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DC55F" w14:textId="77777777" w:rsidR="00E67AFE" w:rsidRPr="00E67AFE" w:rsidRDefault="00E67AFE" w:rsidP="00E67AFE">
      <w:pPr>
        <w:pBdr>
          <w:top w:val="single" w:sz="4" w:space="12" w:color="auto"/>
          <w:bottom w:val="single" w:sz="4" w:space="12" w:color="auto"/>
        </w:pBdr>
        <w:spacing w:before="240" w:after="240"/>
        <w:jc w:val="center"/>
        <w:outlineLvl w:val="0"/>
        <w:rPr>
          <w:b/>
          <w:bCs/>
          <w:caps/>
          <w:sz w:val="24"/>
          <w:szCs w:val="32"/>
        </w:rPr>
      </w:pPr>
      <w:r w:rsidRPr="00E67AFE">
        <w:rPr>
          <w:b/>
          <w:bCs/>
          <w:caps/>
          <w:sz w:val="24"/>
          <w:szCs w:val="32"/>
        </w:rPr>
        <w:t>RAMMEAVTALE</w:t>
      </w:r>
    </w:p>
    <w:p w14:paraId="030DC560" w14:textId="77777777" w:rsidR="00E67AFE" w:rsidRPr="00E67AFE" w:rsidRDefault="00E67AFE" w:rsidP="00E67AFE"/>
    <w:p w14:paraId="030DC561" w14:textId="77777777" w:rsidR="00E67AFE" w:rsidRPr="00E67AFE" w:rsidRDefault="00E67AFE" w:rsidP="00E67AFE">
      <w:r w:rsidRPr="00E67AFE">
        <w:t xml:space="preserve">Mellom </w:t>
      </w:r>
    </w:p>
    <w:p w14:paraId="030DC562" w14:textId="77777777" w:rsidR="00E67AFE" w:rsidRPr="00E67AFE" w:rsidRDefault="00E67AFE" w:rsidP="00E67AFE"/>
    <w:p w14:paraId="030DC563" w14:textId="7633C272" w:rsidR="00E67AFE" w:rsidRPr="00E67AFE" w:rsidRDefault="00B5631E" w:rsidP="00E67AFE">
      <w:pPr>
        <w:ind w:left="851"/>
      </w:pPr>
      <w:r w:rsidRPr="00B5631E">
        <w:t>[</w:t>
      </w:r>
      <w:r w:rsidRPr="00B5631E">
        <w:rPr>
          <w:highlight w:val="yellow"/>
        </w:rPr>
        <w:t>Leverandørnavn]</w:t>
      </w:r>
      <w:r w:rsidR="00A375EE" w:rsidRPr="00B5631E">
        <w:rPr>
          <w:highlight w:val="yellow"/>
        </w:rPr>
        <w:t xml:space="preserve"> </w:t>
      </w:r>
      <w:r w:rsidR="00C10F96" w:rsidRPr="00B5631E">
        <w:rPr>
          <w:highlight w:val="yellow"/>
        </w:rPr>
        <w:t>orgnr</w:t>
      </w:r>
      <w:r w:rsidR="00C10F96" w:rsidRPr="00B5631E">
        <w:t>.</w:t>
      </w:r>
      <w:r w:rsidR="00CD696E" w:rsidRPr="00B5631E">
        <w:t xml:space="preserve"> </w:t>
      </w:r>
      <w:r w:rsidR="00C10F96" w:rsidRPr="00B5631E">
        <w:t xml:space="preserve"> </w:t>
      </w:r>
      <w:r w:rsidRPr="00B5631E">
        <w:t>x</w:t>
      </w:r>
      <w:r w:rsidR="00E67AFE" w:rsidRPr="00B5631E">
        <w:t>)</w:t>
      </w:r>
      <w:r w:rsidR="00E67AFE">
        <w:t xml:space="preserve"> – "</w:t>
      </w:r>
      <w:r w:rsidR="0034076B" w:rsidRPr="2E27D88D">
        <w:rPr>
          <w:b/>
          <w:bCs/>
        </w:rPr>
        <w:t>Tjenesteyteren</w:t>
      </w:r>
      <w:r w:rsidR="00E67AFE">
        <w:t>"</w:t>
      </w:r>
    </w:p>
    <w:p w14:paraId="030DC564" w14:textId="77777777" w:rsidR="00E67AFE" w:rsidRPr="00E67AFE" w:rsidRDefault="00E67AFE" w:rsidP="00E67AFE"/>
    <w:p w14:paraId="030DC565" w14:textId="77777777" w:rsidR="00E67AFE" w:rsidRPr="00E67AFE" w:rsidRDefault="00E67AFE" w:rsidP="00E67AFE">
      <w:r w:rsidRPr="00E67AFE">
        <w:t>og</w:t>
      </w:r>
    </w:p>
    <w:p w14:paraId="030DC566" w14:textId="77777777" w:rsidR="00E67AFE" w:rsidRPr="00E67AFE" w:rsidRDefault="00E67AFE" w:rsidP="00E67AFE"/>
    <w:p w14:paraId="030DC567" w14:textId="77777777" w:rsidR="00E67AFE" w:rsidRPr="00E67AFE" w:rsidRDefault="00E67AFE" w:rsidP="00E67AFE">
      <w:pPr>
        <w:ind w:left="851"/>
      </w:pPr>
      <w:r w:rsidRPr="00E67AFE">
        <w:t>Institutt for energiteknikk (orgnr. 959 432 538) – "</w:t>
      </w:r>
      <w:r w:rsidRPr="00E67AFE">
        <w:rPr>
          <w:b/>
        </w:rPr>
        <w:t>Kunden</w:t>
      </w:r>
      <w:r w:rsidRPr="00E67AFE">
        <w:t>"</w:t>
      </w:r>
    </w:p>
    <w:p w14:paraId="030DC568" w14:textId="77777777" w:rsidR="00E67AFE" w:rsidRPr="00E67AFE" w:rsidRDefault="00E67AFE" w:rsidP="00E67AFE"/>
    <w:p w14:paraId="030DC569" w14:textId="77777777" w:rsidR="00E67AFE" w:rsidRPr="00E67AFE" w:rsidRDefault="00E67AFE" w:rsidP="00E67AFE">
      <w:r w:rsidRPr="00E67AFE">
        <w:t>er det i dag inngått slik rammeavtale ("Rammeavtalen"):</w:t>
      </w:r>
    </w:p>
    <w:p w14:paraId="030DC56A" w14:textId="77777777" w:rsidR="00E67AFE" w:rsidRPr="00E67AFE" w:rsidRDefault="00E67AFE" w:rsidP="00E67AFE"/>
    <w:p w14:paraId="030DC56B" w14:textId="77777777" w:rsidR="00E67AFE" w:rsidRPr="00E67AFE" w:rsidRDefault="00E67AFE" w:rsidP="00E67AFE">
      <w:pPr>
        <w:keepNext/>
        <w:numPr>
          <w:ilvl w:val="0"/>
          <w:numId w:val="1"/>
        </w:numPr>
        <w:tabs>
          <w:tab w:val="clear" w:pos="432"/>
        </w:tabs>
        <w:spacing w:before="360" w:after="120"/>
        <w:ind w:left="851" w:hanging="851"/>
        <w:jc w:val="left"/>
        <w:outlineLvl w:val="0"/>
        <w:rPr>
          <w:rFonts w:cs="Arial"/>
          <w:b/>
          <w:bCs/>
          <w:caps/>
          <w:szCs w:val="22"/>
        </w:rPr>
      </w:pPr>
      <w:r w:rsidRPr="00E67AFE">
        <w:rPr>
          <w:rFonts w:cs="Arial"/>
          <w:b/>
          <w:bCs/>
          <w:caps/>
          <w:szCs w:val="22"/>
        </w:rPr>
        <w:t>Avtalens omfang og virkeområde</w:t>
      </w:r>
    </w:p>
    <w:p w14:paraId="030DC56C" w14:textId="37E807CE" w:rsidR="00E67AFE" w:rsidRPr="00E67AFE" w:rsidRDefault="00E67AFE" w:rsidP="00E67AFE">
      <w:r w:rsidRPr="00E67AFE">
        <w:t xml:space="preserve">Rammeavtalen gjelder kontrahering og levering av </w:t>
      </w:r>
      <w:r w:rsidR="00EA3201">
        <w:t>tjenest</w:t>
      </w:r>
      <w:r w:rsidR="00E5056D">
        <w:t>er</w:t>
      </w:r>
      <w:r w:rsidR="00B90656">
        <w:t xml:space="preserve"> </w:t>
      </w:r>
      <w:r w:rsidR="00B5631E" w:rsidRPr="0058484B">
        <w:t>knyttet til</w:t>
      </w:r>
      <w:r w:rsidR="0058484B" w:rsidRPr="0058484B">
        <w:t xml:space="preserve"> </w:t>
      </w:r>
      <w:r w:rsidR="008C2467">
        <w:t>utenomhusar</w:t>
      </w:r>
      <w:r w:rsidR="008F6BDA">
        <w:t>beider</w:t>
      </w:r>
      <w:r w:rsidRPr="0058484B">
        <w:t>.</w:t>
      </w:r>
    </w:p>
    <w:p w14:paraId="030DC56D" w14:textId="77777777" w:rsidR="00E67AFE" w:rsidRPr="00E67AFE" w:rsidRDefault="00E67AFE" w:rsidP="00E67AFE"/>
    <w:p w14:paraId="030DC56E" w14:textId="77777777" w:rsidR="00E67AFE" w:rsidRPr="00E67AFE" w:rsidRDefault="00E67AFE" w:rsidP="00E67AFE">
      <w:r w:rsidRPr="00E67AFE">
        <w:t>Rammeavtalen kan benyttes tilsvarende av selskaper hvor Kunden har kontrollerende eierinnflytelse.</w:t>
      </w:r>
    </w:p>
    <w:p w14:paraId="030DC56F" w14:textId="77777777" w:rsidR="00E67AFE" w:rsidRPr="00E67AFE" w:rsidRDefault="00E67AFE" w:rsidP="00E67AFE"/>
    <w:p w14:paraId="030DC570" w14:textId="77777777" w:rsidR="00E67AFE" w:rsidRPr="00E67AFE" w:rsidRDefault="00E67AFE" w:rsidP="00E67AFE">
      <w:r w:rsidRPr="00E67AFE">
        <w:t>Med mindre annet avtales særskilt, omfatter avtaleforholdet i hvert enkelt tilfelle de nedenfor angitte avtaledokumenter, som gjelder i følgende prioritetsrekkefølge:</w:t>
      </w:r>
    </w:p>
    <w:p w14:paraId="030DC571" w14:textId="77777777" w:rsidR="00E67AFE" w:rsidRPr="00E67AFE" w:rsidRDefault="00E67AFE" w:rsidP="00E67AFE"/>
    <w:p w14:paraId="030DC572" w14:textId="35350BD8" w:rsidR="00E67AFE" w:rsidRPr="00E67AFE" w:rsidRDefault="00C50332" w:rsidP="005C72F2">
      <w:pPr>
        <w:pStyle w:val="ListParagraph"/>
        <w:numPr>
          <w:ilvl w:val="0"/>
          <w:numId w:val="13"/>
        </w:numPr>
        <w:jc w:val="left"/>
      </w:pPr>
      <w:r>
        <w:t xml:space="preserve">Avrop </w:t>
      </w:r>
      <w:r w:rsidR="00E67AFE" w:rsidRPr="00650843">
        <w:t>iht</w:t>
      </w:r>
      <w:r w:rsidR="00E67AFE" w:rsidRPr="00E67AFE">
        <w:t xml:space="preserve">. punkt </w:t>
      </w:r>
      <w:r w:rsidR="00F14B89">
        <w:t>5</w:t>
      </w:r>
      <w:r w:rsidR="00E67AFE" w:rsidRPr="00E67AFE">
        <w:t xml:space="preserve"> under</w:t>
      </w:r>
    </w:p>
    <w:p w14:paraId="030DC573" w14:textId="7F866C72" w:rsidR="00E67AFE" w:rsidRPr="00E67AFE" w:rsidRDefault="00E67AFE" w:rsidP="005C72F2">
      <w:pPr>
        <w:pStyle w:val="ListParagraph"/>
        <w:numPr>
          <w:ilvl w:val="0"/>
          <w:numId w:val="13"/>
        </w:numPr>
        <w:jc w:val="left"/>
      </w:pPr>
      <w:r w:rsidRPr="00E67AFE">
        <w:t>Rammeavtalen</w:t>
      </w:r>
      <w:r w:rsidR="00296E74">
        <w:t xml:space="preserve"> (dette dokumentet)</w:t>
      </w:r>
    </w:p>
    <w:p w14:paraId="0C2648FC" w14:textId="4F78E518" w:rsidR="00B504DB" w:rsidRDefault="00E67AFE" w:rsidP="0031220A">
      <w:pPr>
        <w:pStyle w:val="ListParagraph"/>
        <w:numPr>
          <w:ilvl w:val="0"/>
          <w:numId w:val="13"/>
        </w:numPr>
        <w:jc w:val="left"/>
      </w:pPr>
      <w:bookmarkStart w:id="0" w:name="_Hlk52892571"/>
      <w:r w:rsidRPr="00E67AFE">
        <w:t xml:space="preserve">Kundens </w:t>
      </w:r>
      <w:r w:rsidR="00BF21E7">
        <w:t>a</w:t>
      </w:r>
      <w:r w:rsidRPr="00E67AFE">
        <w:t>lminnelige betingelser</w:t>
      </w:r>
      <w:r w:rsidR="0034076B">
        <w:t xml:space="preserve"> for kjøp av tjenester</w:t>
      </w:r>
      <w:bookmarkEnd w:id="0"/>
    </w:p>
    <w:p w14:paraId="4DA23460" w14:textId="77777777" w:rsidR="00182872" w:rsidRDefault="00F61FB9" w:rsidP="0031220A">
      <w:pPr>
        <w:pStyle w:val="ListParagraph"/>
        <w:numPr>
          <w:ilvl w:val="0"/>
          <w:numId w:val="13"/>
        </w:numPr>
        <w:jc w:val="left"/>
      </w:pPr>
      <w:r>
        <w:t>Av</w:t>
      </w:r>
      <w:r w:rsidR="00F4098A">
        <w:t xml:space="preserve">tale om </w:t>
      </w:r>
      <w:r w:rsidR="00F13C16">
        <w:t>ans</w:t>
      </w:r>
      <w:r w:rsidR="0060273F">
        <w:t xml:space="preserve">varlig </w:t>
      </w:r>
      <w:r w:rsidR="008E4C46">
        <w:t>forretn</w:t>
      </w:r>
      <w:r w:rsidR="004A4745">
        <w:t>ingsfø</w:t>
      </w:r>
      <w:r w:rsidR="00692A6C">
        <w:t>rsel</w:t>
      </w:r>
    </w:p>
    <w:p w14:paraId="289E5723" w14:textId="1ABA7393" w:rsidR="00EC3D30" w:rsidRDefault="00182872" w:rsidP="0031220A">
      <w:pPr>
        <w:pStyle w:val="ListParagraph"/>
        <w:numPr>
          <w:ilvl w:val="0"/>
          <w:numId w:val="13"/>
        </w:numPr>
        <w:jc w:val="left"/>
      </w:pPr>
      <w:r>
        <w:t>IFE</w:t>
      </w:r>
      <w:r w:rsidR="003D454D">
        <w:t>s</w:t>
      </w:r>
      <w:r w:rsidR="00D758D2">
        <w:t xml:space="preserve"> Etiske </w:t>
      </w:r>
      <w:r w:rsidR="00F972F8">
        <w:t>regler for forretn</w:t>
      </w:r>
      <w:r w:rsidR="00690D31">
        <w:t>ings</w:t>
      </w:r>
      <w:r w:rsidR="00484EE4">
        <w:t>par</w:t>
      </w:r>
      <w:r w:rsidR="00241EDD">
        <w:t>tnere</w:t>
      </w:r>
      <w:r w:rsidR="00E67AFE" w:rsidRPr="00E67AFE">
        <w:t xml:space="preserve"> </w:t>
      </w:r>
    </w:p>
    <w:p w14:paraId="7105F623" w14:textId="2493731F" w:rsidR="00B86E3F" w:rsidRDefault="00C050A4" w:rsidP="0031220A">
      <w:pPr>
        <w:pStyle w:val="ListParagraph"/>
        <w:numPr>
          <w:ilvl w:val="0"/>
          <w:numId w:val="13"/>
        </w:numPr>
        <w:jc w:val="left"/>
      </w:pPr>
      <w:r>
        <w:t>Bi</w:t>
      </w:r>
      <w:r w:rsidR="00237703">
        <w:t>lag</w:t>
      </w:r>
      <w:r w:rsidR="007C7766">
        <w:t xml:space="preserve"> 1</w:t>
      </w:r>
      <w:r w:rsidR="00173056">
        <w:t xml:space="preserve"> </w:t>
      </w:r>
      <w:r w:rsidR="00C4102E">
        <w:t>–</w:t>
      </w:r>
      <w:r w:rsidR="00FF074A">
        <w:t xml:space="preserve"> </w:t>
      </w:r>
      <w:r w:rsidR="00173056">
        <w:t>Oppdrags</w:t>
      </w:r>
      <w:r w:rsidR="00845748">
        <w:t>beskrivelse</w:t>
      </w:r>
    </w:p>
    <w:p w14:paraId="0265F866" w14:textId="371B360D" w:rsidR="005A564D" w:rsidRDefault="00E1592F" w:rsidP="0031220A">
      <w:pPr>
        <w:pStyle w:val="ListParagraph"/>
        <w:numPr>
          <w:ilvl w:val="0"/>
          <w:numId w:val="13"/>
        </w:numPr>
        <w:jc w:val="left"/>
      </w:pPr>
      <w:r>
        <w:t>Bilag 2</w:t>
      </w:r>
      <w:r w:rsidR="00153027">
        <w:t xml:space="preserve"> </w:t>
      </w:r>
      <w:r w:rsidR="00761B6A">
        <w:t>–</w:t>
      </w:r>
      <w:r w:rsidR="0004413C">
        <w:t xml:space="preserve"> </w:t>
      </w:r>
      <w:r w:rsidR="00617E37">
        <w:t>L</w:t>
      </w:r>
      <w:r w:rsidR="009E61F8">
        <w:t>everandøre</w:t>
      </w:r>
      <w:r w:rsidR="00761B6A">
        <w:t xml:space="preserve">ns </w:t>
      </w:r>
      <w:r w:rsidR="00E1179F">
        <w:t>løsning</w:t>
      </w:r>
      <w:r w:rsidR="007C7786">
        <w:t>s</w:t>
      </w:r>
      <w:r w:rsidR="0010074B">
        <w:t>besk</w:t>
      </w:r>
      <w:r w:rsidR="00D22D7B">
        <w:t>rive</w:t>
      </w:r>
      <w:r w:rsidR="000C2B37">
        <w:t>lse</w:t>
      </w:r>
    </w:p>
    <w:p w14:paraId="44512727" w14:textId="06CE77E8" w:rsidR="000C2B37" w:rsidRDefault="00565D10" w:rsidP="0031220A">
      <w:pPr>
        <w:pStyle w:val="ListParagraph"/>
        <w:numPr>
          <w:ilvl w:val="0"/>
          <w:numId w:val="13"/>
        </w:numPr>
        <w:jc w:val="left"/>
      </w:pPr>
      <w:r>
        <w:t>Bila</w:t>
      </w:r>
      <w:r w:rsidR="00F15798">
        <w:t xml:space="preserve">g </w:t>
      </w:r>
      <w:r w:rsidR="007D0FC5">
        <w:t xml:space="preserve">3 </w:t>
      </w:r>
      <w:r w:rsidR="00002D93">
        <w:t>–</w:t>
      </w:r>
      <w:r w:rsidR="007D0FC5">
        <w:t xml:space="preserve"> </w:t>
      </w:r>
      <w:r w:rsidR="00E37892">
        <w:t>Prisskje</w:t>
      </w:r>
      <w:r w:rsidR="00002D93">
        <w:t xml:space="preserve">ma </w:t>
      </w:r>
    </w:p>
    <w:p w14:paraId="28F8DB43" w14:textId="2B21DE1E" w:rsidR="00545651" w:rsidRDefault="00545651" w:rsidP="0031220A">
      <w:pPr>
        <w:pStyle w:val="ListParagraph"/>
        <w:numPr>
          <w:ilvl w:val="0"/>
          <w:numId w:val="13"/>
        </w:numPr>
        <w:jc w:val="left"/>
      </w:pPr>
      <w:r>
        <w:t>Bilag 4</w:t>
      </w:r>
      <w:r w:rsidR="00327362">
        <w:t xml:space="preserve"> </w:t>
      </w:r>
      <w:r w:rsidR="00F42CA0">
        <w:t>–</w:t>
      </w:r>
      <w:r w:rsidR="00327362">
        <w:t xml:space="preserve"> </w:t>
      </w:r>
      <w:r w:rsidR="00F42CA0">
        <w:t>Endringer o</w:t>
      </w:r>
      <w:r w:rsidR="006A1909">
        <w:t>g tillegg</w:t>
      </w:r>
      <w:r w:rsidR="00FE4AEC">
        <w:t xml:space="preserve"> </w:t>
      </w:r>
      <w:r w:rsidR="00886A83">
        <w:t>til</w:t>
      </w:r>
      <w:r w:rsidR="009968B8">
        <w:t xml:space="preserve"> kontrakt</w:t>
      </w:r>
      <w:r w:rsidR="0040562C">
        <w:t>svilk</w:t>
      </w:r>
      <w:r w:rsidR="002E7B90">
        <w:t>å</w:t>
      </w:r>
      <w:r w:rsidR="00971C6D">
        <w:t>rene</w:t>
      </w:r>
    </w:p>
    <w:p w14:paraId="3FF6DDCF" w14:textId="6108C84B" w:rsidR="0031220A" w:rsidRDefault="0031220A" w:rsidP="0031220A">
      <w:pPr>
        <w:jc w:val="left"/>
      </w:pPr>
    </w:p>
    <w:p w14:paraId="305DB839" w14:textId="5325D03A" w:rsidR="0031220A" w:rsidRPr="00300526" w:rsidRDefault="0031220A" w:rsidP="00300526">
      <w:pPr>
        <w:rPr>
          <w:rFonts w:ascii="Open Sans" w:hAnsi="Open Sans" w:cs="Open Sans"/>
        </w:rPr>
      </w:pPr>
      <w:r w:rsidRPr="00DE3CDE">
        <w:rPr>
          <w:rFonts w:ascii="Open Sans" w:hAnsi="Open Sans" w:cs="Open Sans"/>
        </w:rPr>
        <w:t xml:space="preserve">Inneholder </w:t>
      </w:r>
      <w:r>
        <w:rPr>
          <w:rFonts w:ascii="Open Sans" w:hAnsi="Open Sans" w:cs="Open Sans"/>
        </w:rPr>
        <w:t>a</w:t>
      </w:r>
      <w:r w:rsidRPr="00DE3CDE">
        <w:rPr>
          <w:rFonts w:ascii="Open Sans" w:hAnsi="Open Sans" w:cs="Open Sans"/>
        </w:rPr>
        <w:t xml:space="preserve">vtaledokumentene bestemmelser som strider mot hverandre, skal de gjelde i den prioritetsrekkefølgen som er angitt ovenfor.  </w:t>
      </w:r>
    </w:p>
    <w:p w14:paraId="411E6A6B" w14:textId="02B73748" w:rsidR="00D02DB8" w:rsidRDefault="00D02DB8" w:rsidP="00D02DB8">
      <w:pPr>
        <w:jc w:val="left"/>
      </w:pPr>
    </w:p>
    <w:p w14:paraId="084253D9" w14:textId="55E2682A" w:rsidR="00EC0E46" w:rsidRPr="00EC0E46" w:rsidRDefault="00EC0E46" w:rsidP="00EC0E46">
      <w:pPr>
        <w:keepNext/>
        <w:numPr>
          <w:ilvl w:val="0"/>
          <w:numId w:val="1"/>
        </w:numPr>
        <w:tabs>
          <w:tab w:val="clear" w:pos="432"/>
        </w:tabs>
        <w:spacing w:before="360" w:after="120" w:line="259" w:lineRule="auto"/>
        <w:jc w:val="left"/>
        <w:outlineLvl w:val="0"/>
        <w:rPr>
          <w:b/>
          <w:bCs/>
          <w:caps/>
        </w:rPr>
      </w:pPr>
      <w:r>
        <w:rPr>
          <w:b/>
          <w:bCs/>
          <w:caps/>
        </w:rPr>
        <w:t xml:space="preserve">      </w:t>
      </w:r>
      <w:r w:rsidRPr="00EC0E46">
        <w:rPr>
          <w:b/>
          <w:bCs/>
          <w:caps/>
        </w:rPr>
        <w:t>AVTALENS MÅLSETTING</w:t>
      </w:r>
    </w:p>
    <w:p w14:paraId="73977050" w14:textId="77777777" w:rsidR="00EC0E46" w:rsidRPr="00EC0E46" w:rsidRDefault="00EC0E46" w:rsidP="00EC0E46">
      <w:pPr>
        <w:spacing w:after="160" w:line="259" w:lineRule="auto"/>
        <w:jc w:val="left"/>
        <w:rPr>
          <w:rFonts w:eastAsia="Calibri"/>
        </w:rPr>
      </w:pPr>
      <w:r w:rsidRPr="00EC0E46">
        <w:rPr>
          <w:rFonts w:eastAsia="Calibri"/>
        </w:rPr>
        <w:t xml:space="preserve">Avtalen skal sikre en tilstrekkelig kvalitativ, kvantitativ og rettidig bemanning av arbeidet som Kunden til enhver tid har under utførelse slik at arbeidet kan startes raskt og sluttføres innenfor planlagt tidsrom og innenfor godkjent kostnadsramme. </w:t>
      </w:r>
    </w:p>
    <w:p w14:paraId="49D07A0E" w14:textId="69C2EA66" w:rsidR="00D02DB8" w:rsidRPr="00EC0E46" w:rsidRDefault="00EC0E46" w:rsidP="00EC0E46">
      <w:pPr>
        <w:spacing w:after="160" w:line="259" w:lineRule="auto"/>
        <w:jc w:val="left"/>
        <w:rPr>
          <w:rFonts w:eastAsia="Calibri"/>
        </w:rPr>
      </w:pPr>
      <w:r w:rsidRPr="00EC0E46">
        <w:rPr>
          <w:rFonts w:eastAsia="Calibri"/>
        </w:rPr>
        <w:t xml:space="preserve">Avtalen skal videre sikre at arbeidet gjennomføres i henhold til krav til HMS og kvalitet. </w:t>
      </w:r>
    </w:p>
    <w:p w14:paraId="030DC575" w14:textId="77777777" w:rsidR="00E67AFE" w:rsidRPr="00E67AFE" w:rsidRDefault="00E67AFE" w:rsidP="00E67AFE">
      <w:pPr>
        <w:keepNext/>
        <w:numPr>
          <w:ilvl w:val="0"/>
          <w:numId w:val="1"/>
        </w:numPr>
        <w:tabs>
          <w:tab w:val="clear" w:pos="432"/>
        </w:tabs>
        <w:spacing w:before="360" w:after="120"/>
        <w:ind w:left="851" w:hanging="851"/>
        <w:jc w:val="left"/>
        <w:outlineLvl w:val="0"/>
        <w:rPr>
          <w:rFonts w:cs="Arial"/>
          <w:b/>
          <w:bCs/>
          <w:caps/>
          <w:szCs w:val="22"/>
        </w:rPr>
      </w:pPr>
      <w:r w:rsidRPr="00E67AFE">
        <w:rPr>
          <w:rFonts w:cs="Arial"/>
          <w:b/>
          <w:bCs/>
          <w:caps/>
          <w:szCs w:val="22"/>
        </w:rPr>
        <w:t>avtaleperiode</w:t>
      </w:r>
    </w:p>
    <w:p w14:paraId="030DC576" w14:textId="57D9F985" w:rsidR="00E67AFE" w:rsidRDefault="00E67AFE" w:rsidP="00E67AFE">
      <w:r w:rsidRPr="00E67AFE">
        <w:t xml:space="preserve">Rammeavtalen gjelder fra </w:t>
      </w:r>
      <w:r w:rsidR="0058484B">
        <w:t>1.10.2026</w:t>
      </w:r>
      <w:r w:rsidR="00C66D35" w:rsidRPr="00E67AFE">
        <w:t xml:space="preserve"> </w:t>
      </w:r>
      <w:r w:rsidRPr="00E67AFE">
        <w:t xml:space="preserve">til </w:t>
      </w:r>
      <w:r w:rsidR="0058484B">
        <w:t>1.10.2028</w:t>
      </w:r>
      <w:r w:rsidR="00C66D35">
        <w:t xml:space="preserve"> </w:t>
      </w:r>
      <w:r w:rsidR="00FE26AF">
        <w:t>med mulighet for forlengelse i 1</w:t>
      </w:r>
      <w:r w:rsidR="00326BBC">
        <w:t>+</w:t>
      </w:r>
      <w:r w:rsidR="00B65871">
        <w:t>1</w:t>
      </w:r>
      <w:r w:rsidR="00FE26AF">
        <w:t xml:space="preserve"> år</w:t>
      </w:r>
      <w:r w:rsidRPr="00E67AFE">
        <w:t>. Avtalen kan ikke sies opp før nevnte dato.</w:t>
      </w:r>
      <w:r w:rsidR="00055987">
        <w:t xml:space="preserve"> For avrop på rammeavtalen kan spesielle oppsigelsesregler gjøres gjeldende.</w:t>
      </w:r>
    </w:p>
    <w:p w14:paraId="030DC577" w14:textId="77777777" w:rsidR="00FE26AF" w:rsidRDefault="00FE26AF" w:rsidP="00E67AFE"/>
    <w:p w14:paraId="030DC578" w14:textId="77777777" w:rsidR="00FE26AF" w:rsidRPr="00E67AFE" w:rsidRDefault="00FE26AF" w:rsidP="00E67AFE">
      <w:r w:rsidRPr="00FE26AF">
        <w:t xml:space="preserve">Dersom </w:t>
      </w:r>
      <w:r>
        <w:t>Kunden</w:t>
      </w:r>
      <w:r w:rsidRPr="00FE26AF">
        <w:t xml:space="preserve"> utøver opsjon</w:t>
      </w:r>
      <w:r>
        <w:t>en</w:t>
      </w:r>
      <w:r w:rsidRPr="00FE26AF">
        <w:t xml:space="preserve"> skal </w:t>
      </w:r>
      <w:r>
        <w:t>rammeavtalen</w:t>
      </w:r>
      <w:r w:rsidRPr="00FE26AF">
        <w:t xml:space="preserve"> forlenges på de samme vilkår og betingelser som følger av </w:t>
      </w:r>
      <w:r>
        <w:t>denne avtale</w:t>
      </w:r>
      <w:r w:rsidRPr="00FE26AF">
        <w:t xml:space="preserve">. Dersom </w:t>
      </w:r>
      <w:r>
        <w:t>Kunden</w:t>
      </w:r>
      <w:r w:rsidRPr="00FE26AF">
        <w:t xml:space="preserve"> ønsker å benytte opsjonsretten skal Kunden varsle </w:t>
      </w:r>
      <w:r>
        <w:t>Tjenesteyteren</w:t>
      </w:r>
      <w:r w:rsidRPr="00FE26AF">
        <w:t xml:space="preserve"> innen 60 dager før utløpet av kontraktsperioden.</w:t>
      </w:r>
    </w:p>
    <w:p w14:paraId="030DC579" w14:textId="77777777" w:rsidR="00E67AFE" w:rsidRPr="00E67AFE" w:rsidRDefault="00E67AFE" w:rsidP="00E67AFE"/>
    <w:p w14:paraId="13DC63E4" w14:textId="259CC474" w:rsidR="007C2C84" w:rsidRPr="007F29FC" w:rsidRDefault="00AC3E5D" w:rsidP="007F29FC">
      <w:r>
        <w:t xml:space="preserve">For </w:t>
      </w:r>
      <w:r w:rsidR="0034076B">
        <w:t>oppdrag som utføres</w:t>
      </w:r>
      <w:r>
        <w:t xml:space="preserve"> i henhold til avtaler inngått i Rammeavtalens løpetid, gjelder Rammeavtalen også etter at</w:t>
      </w:r>
      <w:r w:rsidR="00E67AFE" w:rsidRPr="00E67AFE">
        <w:t xml:space="preserve"> Rammeavtalen er utløpt iht. </w:t>
      </w:r>
      <w:r w:rsidR="00650843">
        <w:t>foregående avsnitt i dette punkt</w:t>
      </w:r>
      <w:r w:rsidR="00E67AFE" w:rsidRPr="00E67AFE">
        <w:t>.</w:t>
      </w:r>
    </w:p>
    <w:p w14:paraId="030DC57B" w14:textId="74AFB5BF" w:rsidR="00E67AFE" w:rsidRPr="00E67AFE" w:rsidRDefault="00E67AFE" w:rsidP="00E67AFE">
      <w:pPr>
        <w:keepNext/>
        <w:numPr>
          <w:ilvl w:val="0"/>
          <w:numId w:val="1"/>
        </w:numPr>
        <w:tabs>
          <w:tab w:val="clear" w:pos="432"/>
        </w:tabs>
        <w:spacing w:before="360" w:after="120"/>
        <w:ind w:left="851" w:hanging="851"/>
        <w:jc w:val="left"/>
        <w:outlineLvl w:val="0"/>
        <w:rPr>
          <w:rFonts w:cs="Arial"/>
          <w:b/>
          <w:bCs/>
          <w:caps/>
          <w:szCs w:val="22"/>
        </w:rPr>
      </w:pPr>
      <w:r w:rsidRPr="00E67AFE">
        <w:rPr>
          <w:rFonts w:cs="Arial"/>
          <w:b/>
          <w:bCs/>
          <w:caps/>
          <w:szCs w:val="22"/>
        </w:rPr>
        <w:t>opplysninger om partene</w:t>
      </w:r>
    </w:p>
    <w:p w14:paraId="030DC57C" w14:textId="77777777" w:rsidR="00E67AFE" w:rsidRPr="00E67AFE" w:rsidRDefault="00E67AFE" w:rsidP="00E67AFE">
      <w:pPr>
        <w:keepNext/>
        <w:numPr>
          <w:ilvl w:val="1"/>
          <w:numId w:val="1"/>
        </w:numPr>
        <w:tabs>
          <w:tab w:val="clear" w:pos="576"/>
        </w:tabs>
        <w:spacing w:before="240" w:after="120"/>
        <w:ind w:left="851" w:hanging="851"/>
        <w:jc w:val="left"/>
        <w:outlineLvl w:val="1"/>
        <w:rPr>
          <w:rFonts w:cs="Arial"/>
          <w:b/>
          <w:bCs/>
          <w:iCs/>
          <w:szCs w:val="22"/>
        </w:rPr>
      </w:pPr>
      <w:r w:rsidRPr="00E67AFE">
        <w:rPr>
          <w:rFonts w:cs="Arial"/>
          <w:b/>
          <w:bCs/>
          <w:iCs/>
          <w:szCs w:val="22"/>
        </w:rPr>
        <w:t>Opplysninger om Kunden</w:t>
      </w:r>
    </w:p>
    <w:p w14:paraId="030DC57D" w14:textId="77777777" w:rsidR="00E67AFE" w:rsidRPr="00E67AFE" w:rsidRDefault="00E67AFE" w:rsidP="00E67AFE">
      <w:r w:rsidRPr="00E67AFE">
        <w:t xml:space="preserve">Ansvarlig </w:t>
      </w:r>
      <w:r w:rsidR="00061F05">
        <w:t>og eneste bemyndigede representant for Kunden ved</w:t>
      </w:r>
      <w:r w:rsidRPr="00E67AFE">
        <w:t xml:space="preserve"> håndtering av spørsmål vedrørende Rammeavtalen: </w:t>
      </w:r>
    </w:p>
    <w:p w14:paraId="030DC57E" w14:textId="77777777" w:rsidR="00E67AFE" w:rsidRPr="00E67AFE" w:rsidRDefault="00E67AFE" w:rsidP="00E67AFE"/>
    <w:p w14:paraId="68D33B26" w14:textId="77777777" w:rsidR="00853882" w:rsidRPr="00F83896" w:rsidRDefault="00853882" w:rsidP="00E67AFE">
      <w:r w:rsidRPr="00F83896">
        <w:t>Institutt for energiteknikk</w:t>
      </w:r>
    </w:p>
    <w:p w14:paraId="030DC580" w14:textId="2177288E" w:rsidR="00E67AFE" w:rsidRPr="00F83896" w:rsidRDefault="00E67AFE" w:rsidP="00E67AFE">
      <w:r w:rsidRPr="00F83896">
        <w:t xml:space="preserve">Telefon: </w:t>
      </w:r>
      <w:r w:rsidR="00C50332" w:rsidRPr="00F83896">
        <w:t xml:space="preserve">(+47) </w:t>
      </w:r>
      <w:r w:rsidR="00C10F96" w:rsidRPr="00F83896">
        <w:t>(</w:t>
      </w:r>
      <w:r w:rsidR="00F83896" w:rsidRPr="00F83896">
        <w:t>55134480</w:t>
      </w:r>
      <w:r w:rsidR="00C10F96" w:rsidRPr="00F83896">
        <w:t>)</w:t>
      </w:r>
    </w:p>
    <w:p w14:paraId="030DC581" w14:textId="47B30617" w:rsidR="00E67AFE" w:rsidRPr="00E67AFE" w:rsidRDefault="00E67AFE" w:rsidP="00E67AFE">
      <w:r w:rsidRPr="00F83896">
        <w:t xml:space="preserve">Epost: </w:t>
      </w:r>
      <w:r w:rsidR="00C10F96" w:rsidRPr="00F83896">
        <w:t>(</w:t>
      </w:r>
      <w:r w:rsidR="00F83896" w:rsidRPr="00F83896">
        <w:t>mehvish.bokhari@nuk.ife.no</w:t>
      </w:r>
      <w:r w:rsidR="00C10F96" w:rsidRPr="00F83896">
        <w:t>)</w:t>
      </w:r>
    </w:p>
    <w:p w14:paraId="030DC582" w14:textId="77777777" w:rsidR="00E67AFE" w:rsidRPr="00E67AFE" w:rsidRDefault="00E67AFE" w:rsidP="00E67AFE"/>
    <w:p w14:paraId="030DC583" w14:textId="40C64EEF" w:rsidR="00E67AFE" w:rsidRPr="00E67AFE" w:rsidRDefault="00E67AFE" w:rsidP="00E67AFE">
      <w:r w:rsidRPr="00E67AFE">
        <w:t xml:space="preserve">Hvis ikke annet avtales, er </w:t>
      </w:r>
      <w:r w:rsidR="00B770B8">
        <w:t>Elisabeth Strålberg</w:t>
      </w:r>
      <w:r w:rsidR="00820324" w:rsidRPr="00E67AFE">
        <w:t xml:space="preserve"> </w:t>
      </w:r>
      <w:r w:rsidRPr="00E67AFE">
        <w:t xml:space="preserve">også kontaktperson </w:t>
      </w:r>
      <w:r w:rsidR="00061F05">
        <w:t xml:space="preserve">og eneste bemyndigede representant for Kunden </w:t>
      </w:r>
      <w:r w:rsidRPr="00E67AFE">
        <w:t>i forbindelse med de</w:t>
      </w:r>
      <w:r w:rsidR="004F12AA">
        <w:t>t</w:t>
      </w:r>
      <w:r w:rsidRPr="00E67AFE">
        <w:t xml:space="preserve"> enkelte </w:t>
      </w:r>
      <w:r w:rsidR="004F12AA">
        <w:t>oppdrag</w:t>
      </w:r>
      <w:r w:rsidRPr="00E67AFE">
        <w:t xml:space="preserve"> som skal </w:t>
      </w:r>
      <w:r w:rsidR="004F12AA">
        <w:t>utføres</w:t>
      </w:r>
      <w:r w:rsidRPr="00E67AFE">
        <w:t xml:space="preserve"> iht. inngått avtale, jf. punkt </w:t>
      </w:r>
      <w:r w:rsidR="00F14B89">
        <w:t>5</w:t>
      </w:r>
      <w:r w:rsidRPr="00E67AFE">
        <w:t>.</w:t>
      </w:r>
    </w:p>
    <w:p w14:paraId="030DC584" w14:textId="77777777" w:rsidR="00E67AFE" w:rsidRPr="00E67AFE" w:rsidRDefault="00E67AFE" w:rsidP="00E67AFE">
      <w:pPr>
        <w:keepNext/>
        <w:numPr>
          <w:ilvl w:val="1"/>
          <w:numId w:val="1"/>
        </w:numPr>
        <w:tabs>
          <w:tab w:val="clear" w:pos="576"/>
        </w:tabs>
        <w:spacing w:before="240" w:after="120"/>
        <w:ind w:left="851" w:hanging="851"/>
        <w:jc w:val="left"/>
        <w:outlineLvl w:val="1"/>
        <w:rPr>
          <w:rFonts w:cs="Arial"/>
          <w:b/>
          <w:bCs/>
          <w:iCs/>
          <w:szCs w:val="22"/>
        </w:rPr>
      </w:pPr>
      <w:r w:rsidRPr="00E67AFE">
        <w:rPr>
          <w:rFonts w:cs="Arial"/>
          <w:b/>
          <w:bCs/>
          <w:iCs/>
          <w:szCs w:val="22"/>
        </w:rPr>
        <w:t xml:space="preserve">Opplysninger om </w:t>
      </w:r>
      <w:r w:rsidR="0034076B">
        <w:rPr>
          <w:rFonts w:cs="Arial"/>
          <w:b/>
          <w:bCs/>
          <w:iCs/>
          <w:szCs w:val="22"/>
        </w:rPr>
        <w:t>Tjenesteyteren</w:t>
      </w:r>
    </w:p>
    <w:p w14:paraId="030DC585" w14:textId="77777777" w:rsidR="00E67AFE" w:rsidRPr="00E67AFE" w:rsidRDefault="00E67AFE" w:rsidP="00E67AFE">
      <w:r w:rsidRPr="00E67AFE">
        <w:t xml:space="preserve">Ansvarlig for håndtering av spørsmål vedrørende Rammeavtalen: </w:t>
      </w:r>
    </w:p>
    <w:p w14:paraId="030DC586" w14:textId="77777777" w:rsidR="00E67AFE" w:rsidRPr="00E67AFE" w:rsidRDefault="00E67AFE" w:rsidP="00E67AFE"/>
    <w:p w14:paraId="4D57B239" w14:textId="1B87D16D" w:rsidR="002E2387" w:rsidRDefault="00C10F96" w:rsidP="00E67AFE">
      <w:r w:rsidRPr="00C10F96">
        <w:rPr>
          <w:highlight w:val="yellow"/>
        </w:rPr>
        <w:t>(sett inn navn)</w:t>
      </w:r>
      <w:r w:rsidR="002E2387" w:rsidRPr="00E67AFE">
        <w:t xml:space="preserve"> </w:t>
      </w:r>
    </w:p>
    <w:p w14:paraId="030DC588" w14:textId="3CA26C4D" w:rsidR="00E67AFE" w:rsidRPr="00E67AFE" w:rsidRDefault="00E67AFE" w:rsidP="00E67AFE">
      <w:r w:rsidRPr="00E67AFE">
        <w:t xml:space="preserve">Telefon: </w:t>
      </w:r>
      <w:r w:rsidR="0060364F">
        <w:t>+47 </w:t>
      </w:r>
      <w:r w:rsidR="00C10F96" w:rsidRPr="00C10F96">
        <w:rPr>
          <w:highlight w:val="yellow"/>
        </w:rPr>
        <w:t>(sett inn telefonnr.)</w:t>
      </w:r>
    </w:p>
    <w:p w14:paraId="030DC589" w14:textId="6C761581" w:rsidR="00E67AFE" w:rsidRPr="00E67AFE" w:rsidRDefault="00E67AFE" w:rsidP="00E67AFE">
      <w:r w:rsidRPr="00E67AFE">
        <w:t xml:space="preserve">Epost: </w:t>
      </w:r>
      <w:r w:rsidR="00C10F96" w:rsidRPr="00C10F96">
        <w:rPr>
          <w:highlight w:val="yellow"/>
        </w:rPr>
        <w:t>(sett inn epost)</w:t>
      </w:r>
    </w:p>
    <w:p w14:paraId="030DC58A" w14:textId="77777777" w:rsidR="00E67AFE" w:rsidRPr="00E67AFE" w:rsidRDefault="00E67AFE" w:rsidP="00E67AFE"/>
    <w:p w14:paraId="030DC58B" w14:textId="77777777" w:rsidR="00E67AFE" w:rsidRPr="00E67AFE" w:rsidRDefault="00E67AFE" w:rsidP="00E67AFE">
      <w:r w:rsidRPr="00E67AFE">
        <w:t xml:space="preserve">Ansvarlig for gjennomføring av </w:t>
      </w:r>
      <w:r w:rsidR="004F12AA">
        <w:t xml:space="preserve">de </w:t>
      </w:r>
      <w:r w:rsidRPr="00E67AFE">
        <w:t xml:space="preserve">enkelte </w:t>
      </w:r>
      <w:r w:rsidR="004F12AA">
        <w:t>oppdrag</w:t>
      </w:r>
      <w:r w:rsidRPr="00E67AFE">
        <w:t xml:space="preserve"> under Rammeavtalen: </w:t>
      </w:r>
    </w:p>
    <w:p w14:paraId="030DC58C" w14:textId="77777777" w:rsidR="00E67AFE" w:rsidRPr="00E67AFE" w:rsidRDefault="00E67AFE" w:rsidP="00E67AFE"/>
    <w:p w14:paraId="47BC3905" w14:textId="66697201" w:rsidR="002E2387" w:rsidRDefault="00C10F96" w:rsidP="00055987">
      <w:bookmarkStart w:id="1" w:name="_Ref384907307"/>
      <w:r w:rsidRPr="00C10F96">
        <w:rPr>
          <w:highlight w:val="yellow"/>
        </w:rPr>
        <w:t>(sett inn navn)</w:t>
      </w:r>
    </w:p>
    <w:p w14:paraId="030DC58E" w14:textId="40510FCF" w:rsidR="00055987" w:rsidRPr="00E67AFE" w:rsidRDefault="00055987" w:rsidP="00055987">
      <w:r w:rsidRPr="00E67AFE">
        <w:t xml:space="preserve">Telefon: </w:t>
      </w:r>
      <w:r>
        <w:t>+47 </w:t>
      </w:r>
      <w:r w:rsidR="00C10F96" w:rsidRPr="00C10F96">
        <w:rPr>
          <w:highlight w:val="yellow"/>
        </w:rPr>
        <w:t>(sett inn telefonnr.)</w:t>
      </w:r>
    </w:p>
    <w:p w14:paraId="030DC58F" w14:textId="55E55BBD" w:rsidR="00055987" w:rsidRPr="00E67AFE" w:rsidRDefault="00055987" w:rsidP="00055987">
      <w:r w:rsidRPr="00E67AFE">
        <w:t xml:space="preserve">Epost: </w:t>
      </w:r>
      <w:r w:rsidR="00C10F96" w:rsidRPr="00C10F96">
        <w:rPr>
          <w:highlight w:val="yellow"/>
        </w:rPr>
        <w:t>(sett inn epost)</w:t>
      </w:r>
    </w:p>
    <w:p w14:paraId="030DC590" w14:textId="77777777" w:rsidR="00E67AFE" w:rsidRPr="00E67AFE" w:rsidRDefault="00E67AFE" w:rsidP="00E67AFE">
      <w:pPr>
        <w:keepNext/>
        <w:numPr>
          <w:ilvl w:val="0"/>
          <w:numId w:val="1"/>
        </w:numPr>
        <w:tabs>
          <w:tab w:val="clear" w:pos="432"/>
        </w:tabs>
        <w:spacing w:before="360" w:after="120"/>
        <w:ind w:left="851" w:hanging="851"/>
        <w:jc w:val="left"/>
        <w:outlineLvl w:val="0"/>
        <w:rPr>
          <w:rFonts w:cs="Arial"/>
          <w:b/>
          <w:bCs/>
          <w:caps/>
          <w:szCs w:val="22"/>
        </w:rPr>
      </w:pPr>
      <w:r w:rsidRPr="00E67AFE">
        <w:rPr>
          <w:rFonts w:cs="Arial"/>
          <w:b/>
          <w:bCs/>
          <w:caps/>
          <w:szCs w:val="22"/>
        </w:rPr>
        <w:t>avrop</w:t>
      </w:r>
      <w:bookmarkEnd w:id="1"/>
    </w:p>
    <w:p w14:paraId="27B8E212" w14:textId="647CA097" w:rsidR="00A01DA2" w:rsidRDefault="00A01DA2" w:rsidP="00E67AFE"/>
    <w:p w14:paraId="47955320" w14:textId="77777777" w:rsidR="00C409C3" w:rsidRDefault="00C409C3" w:rsidP="00E67AFE"/>
    <w:p w14:paraId="030DC591" w14:textId="3D5EF13C" w:rsidR="00E67AFE" w:rsidRPr="00E67AFE" w:rsidRDefault="00E67AFE" w:rsidP="00E67AFE">
      <w:r w:rsidRPr="00E67AFE">
        <w:t xml:space="preserve">Bindende forpliktelse til henholdsvis å kjøpe og </w:t>
      </w:r>
      <w:r w:rsidR="0034076B">
        <w:t>utføre</w:t>
      </w:r>
      <w:r w:rsidRPr="00E67AFE">
        <w:t xml:space="preserve"> noe under Rammeavtalen forutsetter at Partene kommer til enighet om konkret avtale. En slik avtale bør angi bl.a.:</w:t>
      </w:r>
    </w:p>
    <w:p w14:paraId="030DC592" w14:textId="77777777" w:rsidR="00E67AFE" w:rsidRPr="00E67AFE" w:rsidRDefault="00E67AFE" w:rsidP="00E67AFE"/>
    <w:p w14:paraId="030DC593" w14:textId="77777777" w:rsidR="00E67AFE" w:rsidRPr="00E67AFE" w:rsidRDefault="0034076B" w:rsidP="005C72F2">
      <w:pPr>
        <w:numPr>
          <w:ilvl w:val="0"/>
          <w:numId w:val="12"/>
        </w:numPr>
        <w:spacing w:after="60"/>
        <w:jc w:val="left"/>
      </w:pPr>
      <w:r>
        <w:t>Oppdragets innhold og</w:t>
      </w:r>
      <w:r w:rsidR="00E67AFE" w:rsidRPr="00E67AFE">
        <w:t xml:space="preserve"> omfang</w:t>
      </w:r>
    </w:p>
    <w:p w14:paraId="030DC594" w14:textId="77777777" w:rsidR="00E67AFE" w:rsidRPr="00E67AFE" w:rsidRDefault="00E67AFE" w:rsidP="005C72F2">
      <w:pPr>
        <w:numPr>
          <w:ilvl w:val="0"/>
          <w:numId w:val="12"/>
        </w:numPr>
        <w:spacing w:after="60"/>
        <w:jc w:val="left"/>
      </w:pPr>
      <w:r w:rsidRPr="00E67AFE">
        <w:t xml:space="preserve">Når </w:t>
      </w:r>
      <w:r w:rsidR="00F76CC9">
        <w:t xml:space="preserve">og hvor </w:t>
      </w:r>
      <w:r w:rsidRPr="00E67AFE">
        <w:t>levering skal finne sted</w:t>
      </w:r>
    </w:p>
    <w:p w14:paraId="030DC595" w14:textId="77777777" w:rsidR="00E67AFE" w:rsidRPr="00E67AFE" w:rsidRDefault="00E67AFE" w:rsidP="005C72F2">
      <w:pPr>
        <w:numPr>
          <w:ilvl w:val="0"/>
          <w:numId w:val="12"/>
        </w:numPr>
        <w:spacing w:after="60"/>
        <w:jc w:val="left"/>
      </w:pPr>
      <w:r w:rsidRPr="00E67AFE">
        <w:t>Pris</w:t>
      </w:r>
    </w:p>
    <w:p w14:paraId="030DC596" w14:textId="77777777" w:rsidR="00036327" w:rsidRDefault="00036327" w:rsidP="00036327"/>
    <w:p w14:paraId="030DC597" w14:textId="77777777" w:rsidR="00036327" w:rsidRPr="00E67AFE" w:rsidRDefault="00036327" w:rsidP="00036327">
      <w:r w:rsidRPr="00E67AFE">
        <w:t xml:space="preserve">Eventuelle avvik fra Rammeavtalen må fremgå tydelig i skriftlig avtale mellom partene. </w:t>
      </w:r>
    </w:p>
    <w:p w14:paraId="030DC598" w14:textId="77777777" w:rsidR="00036327" w:rsidRPr="00E67AFE" w:rsidRDefault="00036327" w:rsidP="00E67AFE"/>
    <w:p w14:paraId="030DC599" w14:textId="08F0CCEA" w:rsidR="00E67AFE" w:rsidRDefault="00E67AFE" w:rsidP="00E67AFE">
      <w:r w:rsidRPr="00C50332">
        <w:t xml:space="preserve">Dersom partene under Rammeavtalen har inngått avtale om </w:t>
      </w:r>
      <w:r w:rsidR="0034076B" w:rsidRPr="00C50332">
        <w:t>utførelse av et oppdrag</w:t>
      </w:r>
      <w:r w:rsidRPr="00C50332">
        <w:t xml:space="preserve">, har Kunden rett til å bestille tilsvarende </w:t>
      </w:r>
      <w:r w:rsidR="0034076B" w:rsidRPr="00C50332">
        <w:t>oppdrag</w:t>
      </w:r>
      <w:r w:rsidRPr="00C50332">
        <w:t xml:space="preserve"> på samme betingelser. Slik bestilling skal skje skrif</w:t>
      </w:r>
      <w:r w:rsidR="00036327" w:rsidRPr="00C50332">
        <w:t xml:space="preserve">tlig, og skal angi </w:t>
      </w:r>
      <w:r w:rsidR="0034076B" w:rsidRPr="00C50332">
        <w:t>oppdragets innhold</w:t>
      </w:r>
      <w:r w:rsidR="004F5A75" w:rsidRPr="00C50332">
        <w:t xml:space="preserve">, </w:t>
      </w:r>
      <w:r w:rsidR="00036327" w:rsidRPr="00C50332">
        <w:t>pris, leveringstidspunkt, leveringssted</w:t>
      </w:r>
      <w:r w:rsidRPr="00C50332">
        <w:t xml:space="preserve"> og </w:t>
      </w:r>
      <w:r w:rsidR="00BD28B3" w:rsidRPr="00C50332">
        <w:t xml:space="preserve">bestillers </w:t>
      </w:r>
      <w:r w:rsidRPr="00C50332">
        <w:t xml:space="preserve">identitet. Kundens bestilling skal bekreftes av </w:t>
      </w:r>
      <w:r w:rsidR="0034076B" w:rsidRPr="00C50332">
        <w:t>Tjenesteyteren</w:t>
      </w:r>
      <w:r w:rsidRPr="00C50332">
        <w:t xml:space="preserve"> ved utstedelse av ordrebekreftelse innen 5 virkedager. </w:t>
      </w:r>
      <w:r w:rsidR="00957C39" w:rsidRPr="00C50332">
        <w:t>Avvik fra bestillingens innhold må aksepteres skriftlig av Kunden</w:t>
      </w:r>
      <w:r w:rsidR="00036327" w:rsidRPr="00C50332">
        <w:t xml:space="preserve"> for å være gyldige</w:t>
      </w:r>
      <w:r w:rsidR="00957C39" w:rsidRPr="00C50332">
        <w:t>.</w:t>
      </w:r>
    </w:p>
    <w:p w14:paraId="18F1F17F" w14:textId="14CA495D" w:rsidR="007C2C84" w:rsidRDefault="007C2C84" w:rsidP="00E67AFE"/>
    <w:p w14:paraId="0B62D638" w14:textId="77777777" w:rsidR="007C2C84" w:rsidRPr="00C50332" w:rsidRDefault="007C2C84" w:rsidP="00E67AFE"/>
    <w:p w14:paraId="030DC59A" w14:textId="77777777" w:rsidR="00E67AFE" w:rsidRPr="00E67AFE" w:rsidRDefault="00E67AFE" w:rsidP="00E67AFE">
      <w:pPr>
        <w:keepNext/>
        <w:numPr>
          <w:ilvl w:val="0"/>
          <w:numId w:val="1"/>
        </w:numPr>
        <w:tabs>
          <w:tab w:val="clear" w:pos="432"/>
        </w:tabs>
        <w:spacing w:before="360" w:after="120"/>
        <w:ind w:left="851" w:hanging="851"/>
        <w:jc w:val="left"/>
        <w:outlineLvl w:val="0"/>
        <w:rPr>
          <w:rFonts w:cs="Arial"/>
          <w:b/>
          <w:bCs/>
          <w:caps/>
          <w:szCs w:val="22"/>
        </w:rPr>
      </w:pPr>
      <w:r w:rsidRPr="00E67AFE">
        <w:rPr>
          <w:rFonts w:cs="Arial"/>
          <w:b/>
          <w:bCs/>
          <w:caps/>
          <w:szCs w:val="22"/>
        </w:rPr>
        <w:t xml:space="preserve">priser </w:t>
      </w:r>
      <w:r w:rsidR="00117D6A">
        <w:rPr>
          <w:rFonts w:cs="Arial"/>
          <w:b/>
          <w:bCs/>
          <w:caps/>
          <w:szCs w:val="22"/>
        </w:rPr>
        <w:t>OG BETALINGSBETINGELSER</w:t>
      </w:r>
    </w:p>
    <w:p w14:paraId="030DC59B" w14:textId="77777777" w:rsidR="00E67AFE" w:rsidRPr="00E67AFE" w:rsidRDefault="00E67AFE" w:rsidP="00E67AFE"/>
    <w:p w14:paraId="378E99D1" w14:textId="561F75CE" w:rsidR="007C2C84" w:rsidRDefault="00E67AFE" w:rsidP="00E67AFE">
      <w:pPr>
        <w:rPr>
          <w:rFonts w:eastAsia="Calibri" w:cs="Arial"/>
        </w:rPr>
      </w:pPr>
      <w:r w:rsidRPr="00E67AFE">
        <w:t>Pris for hver</w:t>
      </w:r>
      <w:r w:rsidR="0034076B">
        <w:t>t</w:t>
      </w:r>
      <w:r w:rsidRPr="00E67AFE">
        <w:t xml:space="preserve"> enkelt </w:t>
      </w:r>
      <w:r w:rsidR="0034076B">
        <w:t>oppdrag</w:t>
      </w:r>
      <w:r w:rsidRPr="00E67AFE">
        <w:t xml:space="preserve"> avtales særskilt, jf. punkt </w:t>
      </w:r>
      <w:r w:rsidR="00F14B89">
        <w:t>5</w:t>
      </w:r>
      <w:r w:rsidRPr="00E67AFE">
        <w:t xml:space="preserve">. </w:t>
      </w:r>
      <w:r w:rsidR="00386FE3" w:rsidRPr="00386FE3">
        <w:rPr>
          <w:rFonts w:eastAsia="Calibri" w:cs="Arial"/>
        </w:rPr>
        <w:t xml:space="preserve">Prisene kan endres i den utstrekning reglene for offentlige avgifter endres med virkning for Konsulentens vederlag eller kostnader. Prisen kan endres hvert årsskifte, begrenset oppad til et beløp som tilsvarer </w:t>
      </w:r>
    </w:p>
    <w:p w14:paraId="030DC59C" w14:textId="25CC854C" w:rsidR="00386FE3" w:rsidRPr="00055987" w:rsidRDefault="00386FE3" w:rsidP="00E67AFE">
      <w:pPr>
        <w:rPr>
          <w:rFonts w:eastAsia="Calibri" w:cs="Arial"/>
        </w:rPr>
      </w:pPr>
      <w:r w:rsidRPr="00386FE3">
        <w:rPr>
          <w:rFonts w:eastAsia="Calibri" w:cs="Arial"/>
        </w:rPr>
        <w:t>økningen i Statistisk sentralbyrås konsumprisindeks (hovedindeksen), første gang med utgangspunkt i indeksen for den måned avtalen ble inngått.</w:t>
      </w:r>
      <w:r w:rsidR="00980A65">
        <w:rPr>
          <w:rFonts w:eastAsia="Calibri" w:cs="Arial"/>
        </w:rPr>
        <w:t xml:space="preserve"> </w:t>
      </w:r>
      <w:r w:rsidR="00BB3F57">
        <w:rPr>
          <w:rFonts w:eastAsia="Calibri" w:cs="Arial"/>
        </w:rPr>
        <w:t>Første indeksregulering kan finne sted januar 2028.</w:t>
      </w:r>
    </w:p>
    <w:p w14:paraId="030DC59D" w14:textId="77777777" w:rsidR="002405E6" w:rsidRDefault="002405E6" w:rsidP="002405E6">
      <w:pPr>
        <w:keepNext/>
        <w:numPr>
          <w:ilvl w:val="0"/>
          <w:numId w:val="1"/>
        </w:numPr>
        <w:tabs>
          <w:tab w:val="clear" w:pos="432"/>
        </w:tabs>
        <w:spacing w:before="360" w:after="120"/>
        <w:ind w:left="851" w:hanging="851"/>
        <w:jc w:val="left"/>
        <w:outlineLvl w:val="0"/>
        <w:rPr>
          <w:rFonts w:cs="Arial"/>
          <w:b/>
          <w:bCs/>
          <w:caps/>
          <w:szCs w:val="22"/>
        </w:rPr>
      </w:pPr>
      <w:r>
        <w:rPr>
          <w:rFonts w:cs="Arial"/>
          <w:b/>
          <w:bCs/>
          <w:caps/>
          <w:szCs w:val="22"/>
        </w:rPr>
        <w:t>ANSVAR</w:t>
      </w:r>
    </w:p>
    <w:p w14:paraId="030DC59E" w14:textId="77777777" w:rsidR="00055987" w:rsidRDefault="002405E6" w:rsidP="002405E6">
      <w:pPr>
        <w:keepNext/>
        <w:spacing w:before="360" w:after="120"/>
        <w:jc w:val="left"/>
        <w:outlineLvl w:val="0"/>
      </w:pPr>
      <w:r>
        <w:t>Tjenesteyterens samlede erstatningsansvar under et Avrop skal være begrenset til verdien av det aktuelle Avrop. Denne ansvarsbegrensningen skal ikke gjelde dersom Tjenesteyteren har utvist grov uaktsomhet eller forsett.</w:t>
      </w:r>
    </w:p>
    <w:p w14:paraId="01F0132A" w14:textId="77777777" w:rsidR="00D02DB8" w:rsidRDefault="00D02DB8" w:rsidP="00D02DB8">
      <w:pPr>
        <w:jc w:val="left"/>
        <w:rPr>
          <w:rFonts w:cs="Arial"/>
          <w:b/>
          <w:bCs/>
          <w:caps/>
          <w:szCs w:val="22"/>
        </w:rPr>
      </w:pPr>
    </w:p>
    <w:p w14:paraId="030DC5A0" w14:textId="685E3A51" w:rsidR="00E67AFE" w:rsidRPr="00E67AFE" w:rsidRDefault="00E67AFE" w:rsidP="00D02DB8">
      <w:pPr>
        <w:jc w:val="left"/>
        <w:rPr>
          <w:rFonts w:cs="Arial"/>
          <w:b/>
          <w:bCs/>
          <w:caps/>
          <w:szCs w:val="22"/>
        </w:rPr>
      </w:pPr>
      <w:r w:rsidRPr="00E67AFE">
        <w:rPr>
          <w:rFonts w:cs="Arial"/>
          <w:b/>
          <w:bCs/>
          <w:caps/>
          <w:szCs w:val="22"/>
        </w:rPr>
        <w:t>generelle avtalebeTingelser</w:t>
      </w:r>
    </w:p>
    <w:p w14:paraId="030DC5A1" w14:textId="38896CD7" w:rsidR="00E67AFE" w:rsidRPr="00E67AFE" w:rsidRDefault="00E67AFE" w:rsidP="00E67AFE">
      <w:r w:rsidRPr="00E67AFE">
        <w:t>For kjøp under Rammeavtalen gjelder</w:t>
      </w:r>
      <w:r w:rsidR="007C2C84">
        <w:t xml:space="preserve"> </w:t>
      </w:r>
      <w:r w:rsidR="007C2C84" w:rsidRPr="00E67AFE">
        <w:t xml:space="preserve">Kundens </w:t>
      </w:r>
      <w:r w:rsidR="007C2C84">
        <w:t>a</w:t>
      </w:r>
      <w:r w:rsidR="007C2C84" w:rsidRPr="00E67AFE">
        <w:t>lminnelige betingelser</w:t>
      </w:r>
      <w:r w:rsidR="007C2C84">
        <w:t xml:space="preserve"> for kjøp av tjenester</w:t>
      </w:r>
      <w:r w:rsidRPr="00E67AFE">
        <w:t>, så langt ikke annet er avtalt.</w:t>
      </w:r>
      <w:r w:rsidR="00E10A86" w:rsidRPr="00E10A86">
        <w:t xml:space="preserve"> </w:t>
      </w:r>
    </w:p>
    <w:p w14:paraId="030DC5A2" w14:textId="77777777" w:rsidR="00E67AFE" w:rsidRDefault="00E67AFE" w:rsidP="00E67AFE"/>
    <w:p w14:paraId="030DC5A3" w14:textId="77777777" w:rsidR="00534B00" w:rsidRDefault="00534B00" w:rsidP="00E67AFE"/>
    <w:p w14:paraId="030DC5A4" w14:textId="77777777" w:rsidR="00534B00" w:rsidRDefault="00534B00" w:rsidP="00E67AFE"/>
    <w:p w14:paraId="030DC5A5" w14:textId="77777777" w:rsidR="00534B00" w:rsidRDefault="00534B00" w:rsidP="00E67AFE"/>
    <w:p w14:paraId="030DC5A8" w14:textId="67D5AB43" w:rsidR="00E67AFE" w:rsidRPr="00E67AFE" w:rsidRDefault="00D44D98" w:rsidP="00D44D98">
      <w:r>
        <w:t>K</w:t>
      </w:r>
      <w:r w:rsidR="00C50332">
        <w:t>jeller</w:t>
      </w:r>
      <w:r w:rsidR="00E67AFE" w:rsidRPr="00E67AFE">
        <w:t>, den</w:t>
      </w:r>
      <w:r w:rsidR="00C50332">
        <w:t xml:space="preserve"> </w:t>
      </w:r>
    </w:p>
    <w:p w14:paraId="030DC5A9" w14:textId="77777777" w:rsidR="00E67AFE" w:rsidRPr="00E67AFE" w:rsidRDefault="00E67AFE" w:rsidP="00E67AF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6"/>
      </w:tblGrid>
      <w:tr w:rsidR="00E67AFE" w:rsidRPr="00C526EB" w14:paraId="030DC5B9" w14:textId="77777777" w:rsidTr="006427CD">
        <w:tc>
          <w:tcPr>
            <w:tcW w:w="4605" w:type="dxa"/>
          </w:tcPr>
          <w:p w14:paraId="030DC5AA" w14:textId="77777777" w:rsidR="00E67AFE" w:rsidRPr="00C648D1" w:rsidRDefault="00E67AFE" w:rsidP="00E67AFE">
            <w:r w:rsidRPr="00C648D1">
              <w:t>for Institutt for energiteknikk</w:t>
            </w:r>
          </w:p>
          <w:p w14:paraId="030DC5AB" w14:textId="77777777" w:rsidR="00E67AFE" w:rsidRPr="00C648D1" w:rsidRDefault="00E67AFE" w:rsidP="00E67AFE"/>
          <w:p w14:paraId="030DC5AC" w14:textId="77777777" w:rsidR="00E67AFE" w:rsidRPr="00C648D1" w:rsidRDefault="00E67AFE" w:rsidP="00E67AFE"/>
          <w:p w14:paraId="030DC5AD" w14:textId="77777777" w:rsidR="003D42E6" w:rsidRPr="00C648D1" w:rsidRDefault="003D42E6" w:rsidP="00E67AFE"/>
          <w:p w14:paraId="030DC5AE" w14:textId="77777777" w:rsidR="00E67AFE" w:rsidRPr="00C648D1" w:rsidRDefault="00E67AFE" w:rsidP="00E67AFE">
            <w:r w:rsidRPr="00C648D1">
              <w:t>________________________________</w:t>
            </w:r>
          </w:p>
          <w:p w14:paraId="030DC5AF" w14:textId="538B2A2A" w:rsidR="00E67AFE" w:rsidRPr="00C648D1" w:rsidRDefault="00D44D98" w:rsidP="00E67AFE">
            <w:r>
              <w:t>Navn</w:t>
            </w:r>
          </w:p>
          <w:p w14:paraId="030DC5B0" w14:textId="1EBD7EB1" w:rsidR="00E67AFE" w:rsidRPr="00C648D1" w:rsidRDefault="00D44D98" w:rsidP="00E67AFE">
            <w:r>
              <w:t>Tittel</w:t>
            </w:r>
          </w:p>
        </w:tc>
        <w:tc>
          <w:tcPr>
            <w:tcW w:w="4606" w:type="dxa"/>
          </w:tcPr>
          <w:p w14:paraId="030DC5B1" w14:textId="7D66B63F" w:rsidR="00E67AFE" w:rsidRPr="009B449B" w:rsidRDefault="00E67AFE" w:rsidP="00E67AFE">
            <w:r w:rsidRPr="009B449B">
              <w:t xml:space="preserve">for </w:t>
            </w:r>
            <w:r w:rsidR="00C10F96" w:rsidRPr="00C10F96">
              <w:rPr>
                <w:highlight w:val="yellow"/>
              </w:rPr>
              <w:t>(sett inn firmaets navn)</w:t>
            </w:r>
          </w:p>
          <w:p w14:paraId="030DC5B2" w14:textId="77777777" w:rsidR="00E67AFE" w:rsidRPr="009B449B" w:rsidRDefault="00E67AFE" w:rsidP="00E67AFE"/>
          <w:p w14:paraId="030DC5B3" w14:textId="77777777" w:rsidR="00E67AFE" w:rsidRPr="009B449B" w:rsidRDefault="00E67AFE" w:rsidP="00E67AFE"/>
          <w:p w14:paraId="030DC5B4" w14:textId="77777777" w:rsidR="003D42E6" w:rsidRPr="009B449B" w:rsidRDefault="003D42E6" w:rsidP="00E67AFE"/>
          <w:p w14:paraId="030DC5B5" w14:textId="77777777" w:rsidR="00E67AFE" w:rsidRPr="009B449B" w:rsidRDefault="00E67AFE" w:rsidP="00E67AFE">
            <w:r w:rsidRPr="009B449B">
              <w:t>________________________________</w:t>
            </w:r>
          </w:p>
          <w:p w14:paraId="53D247A2" w14:textId="32071D1A" w:rsidR="00476F89" w:rsidRPr="00C10F96" w:rsidRDefault="00D44D98" w:rsidP="00E67AFE">
            <w:r w:rsidRPr="00C10F96">
              <w:t>Navn</w:t>
            </w:r>
            <w:r w:rsidR="00476F89" w:rsidRPr="00C10F96">
              <w:t xml:space="preserve"> </w:t>
            </w:r>
          </w:p>
          <w:p w14:paraId="030DC5B8" w14:textId="488323E3" w:rsidR="0017533B" w:rsidRPr="00C10F96" w:rsidRDefault="00D44D98" w:rsidP="00E67AFE">
            <w:r w:rsidRPr="00C10F96">
              <w:t>Tittel</w:t>
            </w:r>
          </w:p>
        </w:tc>
      </w:tr>
    </w:tbl>
    <w:p w14:paraId="030DC5BA" w14:textId="77777777" w:rsidR="00061136" w:rsidRPr="00C10F96" w:rsidRDefault="00061136" w:rsidP="000348C7"/>
    <w:sectPr w:rsidR="00061136" w:rsidRPr="00C10F96" w:rsidSect="00C648D1">
      <w:headerReference w:type="even" r:id="rId10"/>
      <w:headerReference w:type="default" r:id="rId11"/>
      <w:footerReference w:type="default" r:id="rId12"/>
      <w:headerReference w:type="first" r:id="rId13"/>
      <w:footerReference w:type="first" r:id="rId14"/>
      <w:pgSz w:w="11907" w:h="16840" w:code="9"/>
      <w:pgMar w:top="1418" w:right="1418" w:bottom="1276" w:left="1191" w:header="851" w:footer="397" w:gutter="0"/>
      <w:cols w:space="708"/>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93ACE" w14:textId="77777777" w:rsidR="00B75938" w:rsidRDefault="00B75938" w:rsidP="001E2529">
      <w:r>
        <w:separator/>
      </w:r>
    </w:p>
  </w:endnote>
  <w:endnote w:type="continuationSeparator" w:id="0">
    <w:p w14:paraId="794A44C9" w14:textId="77777777" w:rsidR="00B75938" w:rsidRDefault="00B75938" w:rsidP="001E2529">
      <w:r>
        <w:continuationSeparator/>
      </w:r>
    </w:p>
  </w:endnote>
  <w:endnote w:type="continuationNotice" w:id="1">
    <w:p w14:paraId="292E024A" w14:textId="77777777" w:rsidR="00B75938" w:rsidRDefault="00B75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pen Sans">
    <w:altName w:val="Segoe UI"/>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DC5BF" w14:textId="77777777" w:rsidR="002E6173" w:rsidRDefault="002E6173" w:rsidP="00D703D5">
    <w:pPr>
      <w:pStyle w:val="Footer"/>
      <w:rPr>
        <w:color w:val="464646"/>
        <w:sz w:val="16"/>
        <w:lang w:val="nn-NO"/>
      </w:rPr>
    </w:pPr>
  </w:p>
  <w:p w14:paraId="030DC5C0" w14:textId="77777777" w:rsidR="002E6173" w:rsidRPr="00135C7C" w:rsidRDefault="002E6173" w:rsidP="00D703D5">
    <w:pPr>
      <w:pStyle w:val="Footer"/>
      <w:rPr>
        <w:rStyle w:val="PageNumber"/>
        <w:lang w:val="nn-NO"/>
      </w:rPr>
    </w:pPr>
    <w:r>
      <w:rPr>
        <w:lang w:val="nn-NO"/>
      </w:rPr>
      <w:tab/>
    </w:r>
    <w:r w:rsidRPr="00934CBC">
      <w:rPr>
        <w:rStyle w:val="PageNumber"/>
      </w:rPr>
      <w:fldChar w:fldCharType="begin"/>
    </w:r>
    <w:r w:rsidRPr="00D703D5">
      <w:rPr>
        <w:rStyle w:val="PageNumber"/>
        <w:lang w:val="nn-NO"/>
      </w:rPr>
      <w:instrText xml:space="preserve"> PAGE </w:instrText>
    </w:r>
    <w:r w:rsidRPr="00934CBC">
      <w:rPr>
        <w:rStyle w:val="PageNumber"/>
      </w:rPr>
      <w:fldChar w:fldCharType="separate"/>
    </w:r>
    <w:r w:rsidR="00F125DC">
      <w:rPr>
        <w:rStyle w:val="PageNumber"/>
        <w:noProof/>
        <w:lang w:val="nn-NO"/>
      </w:rPr>
      <w:t>1</w:t>
    </w:r>
    <w:r w:rsidRPr="00934CBC">
      <w:rPr>
        <w:rStyle w:val="PageNumber"/>
      </w:rPr>
      <w:fldChar w:fldCharType="end"/>
    </w:r>
    <w:r>
      <w:rPr>
        <w:rStyle w:val="PageNumber"/>
        <w:lang w:val="nn-NO"/>
      </w:rPr>
      <w:t>/</w:t>
    </w:r>
    <w:r w:rsidRPr="00934CBC">
      <w:rPr>
        <w:rStyle w:val="PageNumber"/>
      </w:rPr>
      <w:fldChar w:fldCharType="begin"/>
    </w:r>
    <w:r w:rsidRPr="00D703D5">
      <w:rPr>
        <w:rStyle w:val="PageNumber"/>
        <w:lang w:val="nn-NO"/>
      </w:rPr>
      <w:instrText xml:space="preserve"> NUMPAGES  \* MERGEFORMAT </w:instrText>
    </w:r>
    <w:r w:rsidRPr="00934CBC">
      <w:rPr>
        <w:rStyle w:val="PageNumber"/>
      </w:rPr>
      <w:fldChar w:fldCharType="separate"/>
    </w:r>
    <w:r w:rsidR="00F125DC">
      <w:rPr>
        <w:rStyle w:val="PageNumber"/>
        <w:noProof/>
        <w:lang w:val="nn-NO"/>
      </w:rPr>
      <w:t>3</w:t>
    </w:r>
    <w:r w:rsidRPr="00934CBC">
      <w:rPr>
        <w:rStyle w:val="PageNumber"/>
      </w:rPr>
      <w:fldChar w:fldCharType="end"/>
    </w:r>
  </w:p>
  <w:p w14:paraId="030DC5C1" w14:textId="77777777" w:rsidR="002E6173" w:rsidRPr="00D703D5" w:rsidRDefault="002E6173" w:rsidP="00D703D5">
    <w:pPr>
      <w:pStyle w:val="Footer"/>
      <w:rPr>
        <w:lang w:val="nn-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DC5C2" w14:textId="77777777" w:rsidR="002E6173" w:rsidRDefault="002E6173" w:rsidP="00355807">
    <w:pPr>
      <w:tabs>
        <w:tab w:val="left" w:pos="567"/>
        <w:tab w:val="left" w:pos="1134"/>
        <w:tab w:val="left" w:pos="1701"/>
        <w:tab w:val="center" w:pos="4536"/>
        <w:tab w:val="left" w:pos="5387"/>
        <w:tab w:val="right" w:pos="6804"/>
        <w:tab w:val="right" w:pos="9072"/>
      </w:tabs>
    </w:pPr>
  </w:p>
  <w:p w14:paraId="030DC5C3" w14:textId="77777777" w:rsidR="002E6173" w:rsidRPr="00D703D5" w:rsidRDefault="002E6173" w:rsidP="00355807">
    <w:pPr>
      <w:tabs>
        <w:tab w:val="left" w:pos="567"/>
        <w:tab w:val="left" w:pos="1134"/>
        <w:tab w:val="left" w:pos="1701"/>
        <w:tab w:val="center" w:pos="4536"/>
        <w:tab w:val="left" w:pos="5387"/>
        <w:tab w:val="right" w:pos="6804"/>
        <w:tab w:val="right" w:pos="9072"/>
      </w:tabs>
      <w:rPr>
        <w:lang w:val="nn-NO"/>
      </w:rPr>
    </w:pPr>
    <w:r w:rsidRPr="00D703D5">
      <w:rPr>
        <w:color w:val="464646"/>
        <w:sz w:val="16"/>
        <w:lang w:val="nn-NO"/>
      </w:rPr>
      <w:t>[[Knr]]/[[Onr]]/[[Dokref]]/[[Binit]]</w:t>
    </w:r>
    <w:r w:rsidRPr="00D703D5">
      <w:rPr>
        <w:lang w:val="nn-NO"/>
      </w:rPr>
      <w:t xml:space="preserve"> </w:t>
    </w:r>
    <w:r w:rsidRPr="00D703D5">
      <w:rPr>
        <w:lang w:val="nn-NO"/>
      </w:rPr>
      <w:tab/>
      <w:t xml:space="preserve">Side </w:t>
    </w:r>
    <w:r>
      <w:rPr>
        <w:lang w:val="nn-NO"/>
      </w:rPr>
      <w:t xml:space="preserve">1 av </w:t>
    </w:r>
    <w:r w:rsidRPr="00D703D5">
      <w:rPr>
        <w:lang w:val="nn-NO"/>
      </w:rPr>
      <w:tab/>
    </w:r>
    <w:r w:rsidRPr="00D703D5">
      <w:rPr>
        <w:lang w:val="nn-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0E16F" w14:textId="77777777" w:rsidR="00B75938" w:rsidRDefault="00B75938" w:rsidP="001E2529">
      <w:r>
        <w:separator/>
      </w:r>
    </w:p>
  </w:footnote>
  <w:footnote w:type="continuationSeparator" w:id="0">
    <w:p w14:paraId="1333B846" w14:textId="77777777" w:rsidR="00B75938" w:rsidRDefault="00B75938" w:rsidP="001E2529">
      <w:r>
        <w:continuationSeparator/>
      </w:r>
    </w:p>
  </w:footnote>
  <w:footnote w:type="continuationNotice" w:id="1">
    <w:p w14:paraId="701B07D6" w14:textId="77777777" w:rsidR="00B75938" w:rsidRDefault="00B759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80D6" w14:textId="7E20E88B" w:rsidR="00CD696E" w:rsidRDefault="00CD696E">
    <w:pPr>
      <w:pStyle w:val="Header"/>
    </w:pPr>
    <w:r>
      <w:rPr>
        <w:noProof/>
      </w:rPr>
      <mc:AlternateContent>
        <mc:Choice Requires="wps">
          <w:drawing>
            <wp:anchor distT="0" distB="0" distL="0" distR="0" simplePos="0" relativeHeight="251658241" behindDoc="0" locked="0" layoutInCell="1" allowOverlap="1" wp14:anchorId="4F8610DC" wp14:editId="395B9681">
              <wp:simplePos x="635" y="635"/>
              <wp:positionH relativeFrom="page">
                <wp:align>right</wp:align>
              </wp:positionH>
              <wp:positionV relativeFrom="page">
                <wp:align>top</wp:align>
              </wp:positionV>
              <wp:extent cx="1780540" cy="345440"/>
              <wp:effectExtent l="0" t="0" r="0" b="16510"/>
              <wp:wrapNone/>
              <wp:docPr id="1032554777" name="Tekstboks 2" descr="Tilgjengelig for offentligheten">
                <a:extLst xmlns:a="http://schemas.openxmlformats.org/drawingml/2006/main">
                  <a:ext uri="{FF2B5EF4-FFF2-40B4-BE49-F238E27FC236}">
                    <a16:creationId xmlns:a16="http://schemas.microsoft.com/office/drawing/2014/main" id="{A87B5AAC-0B57-46A6-86F6-30DCC8C6F050}"/>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45440"/>
                      </a:xfrm>
                      <a:prstGeom prst="rect">
                        <a:avLst/>
                      </a:prstGeom>
                      <a:noFill/>
                      <a:ln>
                        <a:noFill/>
                      </a:ln>
                    </wps:spPr>
                    <wps:txbx>
                      <w:txbxContent>
                        <w:p w14:paraId="1AED8CF4" w14:textId="264525BD" w:rsidR="00CD696E" w:rsidRPr="00CD696E" w:rsidRDefault="00CD696E" w:rsidP="00CD696E">
                          <w:pPr>
                            <w:rPr>
                              <w:rFonts w:ascii="Calibri" w:eastAsia="Calibri" w:hAnsi="Calibri" w:cs="Calibri"/>
                              <w:noProof/>
                              <w:color w:val="000000"/>
                            </w:rPr>
                          </w:pPr>
                          <w:r w:rsidRPr="00CD696E">
                            <w:rPr>
                              <w:rFonts w:ascii="Calibri" w:eastAsia="Calibri" w:hAnsi="Calibri" w:cs="Calibri"/>
                              <w:noProof/>
                              <w:color w:val="00000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F8610DC" id="_x0000_t202" coordsize="21600,21600" o:spt="202" path="m,l,21600r21600,l21600,xe">
              <v:stroke joinstyle="miter"/>
              <v:path gradientshapeok="t" o:connecttype="rect"/>
            </v:shapetype>
            <v:shape id="Tekstboks 2" o:spid="_x0000_s1026" type="#_x0000_t202" alt="Tilgjengelig for offentligheten" style="position:absolute;left:0;text-align:left;margin-left:89pt;margin-top:0;width:140.2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" filled="f" stroked="f">
              <v:textbox style="mso-fit-shape-to-text:t" inset="0,15pt,20pt,0">
                <w:txbxContent>
                  <w:p w14:paraId="1AED8CF4" w14:textId="264525BD" w:rsidR="00CD696E" w:rsidRPr="00CD696E" w:rsidRDefault="00CD696E" w:rsidP="00CD696E">
                    <w:pPr>
                      <w:rPr>
                        <w:rFonts w:ascii="Calibri" w:eastAsia="Calibri" w:hAnsi="Calibri" w:cs="Calibri"/>
                        <w:noProof/>
                        <w:color w:val="000000"/>
                      </w:rPr>
                    </w:pPr>
                    <w:r w:rsidRPr="00CD696E">
                      <w:rPr>
                        <w:rFonts w:ascii="Calibri" w:eastAsia="Calibri" w:hAnsi="Calibri" w:cs="Calibri"/>
                        <w:noProof/>
                        <w:color w:val="000000"/>
                      </w:rPr>
                      <w:t>Tilgjengelig for offentligheten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7CBE" w14:textId="4C4DB2D5" w:rsidR="00A15867" w:rsidRDefault="00CD696E">
    <w:pPr>
      <w:pStyle w:val="Header"/>
    </w:pPr>
    <w:r>
      <w:rPr>
        <w:noProof/>
      </w:rPr>
      <mc:AlternateContent>
        <mc:Choice Requires="wps">
          <w:drawing>
            <wp:anchor distT="0" distB="0" distL="0" distR="0" simplePos="0" relativeHeight="251658240" behindDoc="0" locked="0" layoutInCell="1" allowOverlap="1" wp14:anchorId="5BD26626" wp14:editId="37982835">
              <wp:simplePos x="635" y="635"/>
              <wp:positionH relativeFrom="page">
                <wp:align>right</wp:align>
              </wp:positionH>
              <wp:positionV relativeFrom="page">
                <wp:align>top</wp:align>
              </wp:positionV>
              <wp:extent cx="1780540" cy="345440"/>
              <wp:effectExtent l="0" t="0" r="0" b="16510"/>
              <wp:wrapNone/>
              <wp:docPr id="994307318" name="Tekstboks 3" descr="Tilgjengelig for offentligheten">
                <a:extLst xmlns:a="http://schemas.openxmlformats.org/drawingml/2006/main">
                  <a:ext uri="{FF2B5EF4-FFF2-40B4-BE49-F238E27FC236}">
                    <a16:creationId xmlns:a16="http://schemas.microsoft.com/office/drawing/2014/main" id="{4968969C-DF46-421A-B35D-8D2B3246C2E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45440"/>
                      </a:xfrm>
                      <a:prstGeom prst="rect">
                        <a:avLst/>
                      </a:prstGeom>
                      <a:noFill/>
                      <a:ln>
                        <a:noFill/>
                      </a:ln>
                    </wps:spPr>
                    <wps:txbx>
                      <w:txbxContent>
                        <w:p w14:paraId="44433F29" w14:textId="62DAD7C4" w:rsidR="00CD696E" w:rsidRPr="00CD696E" w:rsidRDefault="00CD696E" w:rsidP="00CD696E">
                          <w:pPr>
                            <w:rPr>
                              <w:rFonts w:ascii="Calibri" w:eastAsia="Calibri" w:hAnsi="Calibri" w:cs="Calibri"/>
                              <w:noProof/>
                              <w:color w:val="000000"/>
                            </w:rPr>
                          </w:pPr>
                          <w:r w:rsidRPr="00CD696E">
                            <w:rPr>
                              <w:rFonts w:ascii="Calibri" w:eastAsia="Calibri" w:hAnsi="Calibri" w:cs="Calibri"/>
                              <w:noProof/>
                              <w:color w:val="00000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BD26626" id="_x0000_t202" coordsize="21600,21600" o:spt="202" path="m,l,21600r21600,l21600,xe">
              <v:stroke joinstyle="miter"/>
              <v:path gradientshapeok="t" o:connecttype="rect"/>
            </v:shapetype>
            <v:shape id="Tekstboks 3" o:spid="_x0000_s1027" type="#_x0000_t202" alt="Tilgjengelig for offentligheten" style="position:absolute;left:0;text-align:left;margin-left:89pt;margin-top:0;width:140.2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" filled="f" stroked="f">
              <v:textbox style="mso-fit-shape-to-text:t" inset="0,15pt,20pt,0">
                <w:txbxContent>
                  <w:p w14:paraId="44433F29" w14:textId="62DAD7C4" w:rsidR="00CD696E" w:rsidRPr="00CD696E" w:rsidRDefault="00CD696E" w:rsidP="00CD696E">
                    <w:pPr>
                      <w:rPr>
                        <w:rFonts w:ascii="Calibri" w:eastAsia="Calibri" w:hAnsi="Calibri" w:cs="Calibri"/>
                        <w:noProof/>
                        <w:color w:val="000000"/>
                      </w:rPr>
                    </w:pPr>
                    <w:r w:rsidRPr="00CD696E">
                      <w:rPr>
                        <w:rFonts w:ascii="Calibri" w:eastAsia="Calibri" w:hAnsi="Calibri" w:cs="Calibri"/>
                        <w:noProof/>
                        <w:color w:val="000000"/>
                      </w:rPr>
                      <w:t>Tilgjengelig for offentligheten</w:t>
                    </w:r>
                  </w:p>
                </w:txbxContent>
              </v:textbox>
              <w10:wrap anchorx="page" anchory="page"/>
            </v:shape>
          </w:pict>
        </mc:Fallback>
      </mc:AlternateContent>
    </w:r>
    <w:r w:rsidR="00A15867">
      <w:rPr>
        <w:noProof/>
      </w:rPr>
      <w:drawing>
        <wp:inline distT="0" distB="0" distL="0" distR="0" wp14:anchorId="5790EC2B" wp14:editId="50B5362B">
          <wp:extent cx="1055399" cy="971550"/>
          <wp:effectExtent l="0" t="0" r="0" b="0"/>
          <wp:docPr id="1" name="Picture 1" descr="Icon&#10;&#10;Description automatically generated">
            <a:extLst xmlns:a="http://schemas.openxmlformats.org/drawingml/2006/main">
              <a:ext uri="{FF2B5EF4-FFF2-40B4-BE49-F238E27FC236}">
                <a16:creationId xmlns:a16="http://schemas.microsoft.com/office/drawing/2014/main" id="{CCBDEDD3-4953-45AA-871B-2D147D75C1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fe1 (002).jpg"/>
                  <pic:cNvPicPr/>
                </pic:nvPicPr>
                <pic:blipFill>
                  <a:blip r:embed="rId1">
                    <a:extLst>
                      <a:ext uri="{28A0092B-C50C-407E-A947-70E740481C1C}">
                        <a14:useLocalDpi xmlns:a14="http://schemas.microsoft.com/office/drawing/2010/main" val="0"/>
                      </a:ext>
                    </a:extLst>
                  </a:blip>
                  <a:stretch>
                    <a:fillRect/>
                  </a:stretch>
                </pic:blipFill>
                <pic:spPr>
                  <a:xfrm>
                    <a:off x="0" y="0"/>
                    <a:ext cx="1060569" cy="97630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083DE" w14:textId="3182C83F" w:rsidR="00CD696E" w:rsidRDefault="00CD696E">
    <w:pPr>
      <w:pStyle w:val="Header"/>
    </w:pPr>
    <w:r>
      <w:rPr>
        <w:noProof/>
      </w:rPr>
      <mc:AlternateContent>
        <mc:Choice Requires="wps">
          <w:drawing>
            <wp:anchor distT="0" distB="0" distL="0" distR="0" simplePos="0" relativeHeight="251658242" behindDoc="0" locked="0" layoutInCell="1" allowOverlap="1" wp14:anchorId="0148E04C" wp14:editId="2AE73BE9">
              <wp:simplePos x="635" y="635"/>
              <wp:positionH relativeFrom="page">
                <wp:align>right</wp:align>
              </wp:positionH>
              <wp:positionV relativeFrom="page">
                <wp:align>top</wp:align>
              </wp:positionV>
              <wp:extent cx="1780540" cy="345440"/>
              <wp:effectExtent l="0" t="0" r="0" b="16510"/>
              <wp:wrapNone/>
              <wp:docPr id="391233000" name="Tekstboks 1" descr="Tilgjengelig for offentligheten">
                <a:extLst xmlns:a="http://schemas.openxmlformats.org/drawingml/2006/main">
                  <a:ext uri="{FF2B5EF4-FFF2-40B4-BE49-F238E27FC236}">
                    <a16:creationId xmlns:a16="http://schemas.microsoft.com/office/drawing/2014/main" id="{8AAF5B89-E729-4D29-BE59-FBF466C00B07}"/>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45440"/>
                      </a:xfrm>
                      <a:prstGeom prst="rect">
                        <a:avLst/>
                      </a:prstGeom>
                      <a:noFill/>
                      <a:ln>
                        <a:noFill/>
                      </a:ln>
                    </wps:spPr>
                    <wps:txbx>
                      <w:txbxContent>
                        <w:p w14:paraId="763442D0" w14:textId="4DF42610" w:rsidR="00CD696E" w:rsidRPr="00CD696E" w:rsidRDefault="00CD696E" w:rsidP="00CD696E">
                          <w:pPr>
                            <w:rPr>
                              <w:rFonts w:ascii="Calibri" w:eastAsia="Calibri" w:hAnsi="Calibri" w:cs="Calibri"/>
                              <w:noProof/>
                              <w:color w:val="000000"/>
                            </w:rPr>
                          </w:pPr>
                          <w:r w:rsidRPr="00CD696E">
                            <w:rPr>
                              <w:rFonts w:ascii="Calibri" w:eastAsia="Calibri" w:hAnsi="Calibri" w:cs="Calibri"/>
                              <w:noProof/>
                              <w:color w:val="00000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148E04C" id="_x0000_t202" coordsize="21600,21600" o:spt="202" path="m,l,21600r21600,l21600,xe">
              <v:stroke joinstyle="miter"/>
              <v:path gradientshapeok="t" o:connecttype="rect"/>
            </v:shapetype>
            <v:shape id="Tekstboks 1" o:spid="_x0000_s1028" type="#_x0000_t202" alt="Tilgjengelig for offentligheten" style="position:absolute;left:0;text-align:left;margin-left:89pt;margin-top:0;width:140.2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" filled="f" stroked="f">
              <v:textbox style="mso-fit-shape-to-text:t" inset="0,15pt,20pt,0">
                <w:txbxContent>
                  <w:p w14:paraId="763442D0" w14:textId="4DF42610" w:rsidR="00CD696E" w:rsidRPr="00CD696E" w:rsidRDefault="00CD696E" w:rsidP="00CD696E">
                    <w:pPr>
                      <w:rPr>
                        <w:rFonts w:ascii="Calibri" w:eastAsia="Calibri" w:hAnsi="Calibri" w:cs="Calibri"/>
                        <w:noProof/>
                        <w:color w:val="000000"/>
                      </w:rPr>
                    </w:pPr>
                    <w:r w:rsidRPr="00CD696E">
                      <w:rPr>
                        <w:rFonts w:ascii="Calibri" w:eastAsia="Calibri" w:hAnsi="Calibri" w:cs="Calibri"/>
                        <w:noProof/>
                        <w:color w:val="000000"/>
                      </w:rPr>
                      <w:t>Tilgjengelig for offentligheten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E48BBB0"/>
    <w:lvl w:ilvl="0">
      <w:start w:val="1"/>
      <w:numFmt w:val="decimal"/>
      <w:pStyle w:val="ListNumber"/>
      <w:lvlText w:val="%1."/>
      <w:lvlJc w:val="left"/>
      <w:pPr>
        <w:tabs>
          <w:tab w:val="num" w:pos="360"/>
        </w:tabs>
        <w:ind w:left="360" w:hanging="360"/>
      </w:pPr>
    </w:lvl>
  </w:abstractNum>
  <w:abstractNum w:abstractNumId="1" w15:restartNumberingAfterBreak="0">
    <w:nsid w:val="03EF0DEB"/>
    <w:multiLevelType w:val="multilevel"/>
    <w:tmpl w:val="3B72FE82"/>
    <w:styleLink w:val="Punktliste1"/>
    <w:lvl w:ilvl="0">
      <w:start w:val="1"/>
      <w:numFmt w:val="bullet"/>
      <w:pStyle w:val="PunktlisteTenden"/>
      <w:lvlText w:val=""/>
      <w:lvlJc w:val="left"/>
      <w:pPr>
        <w:ind w:left="4669" w:hanging="360"/>
      </w:pPr>
      <w:rPr>
        <w:rFonts w:ascii="Symbol" w:hAnsi="Symbol" w:hint="default"/>
        <w:sz w:val="20"/>
      </w:rPr>
    </w:lvl>
    <w:lvl w:ilvl="1">
      <w:start w:val="1"/>
      <w:numFmt w:val="bullet"/>
      <w:lvlText w:val="◦"/>
      <w:lvlJc w:val="left"/>
      <w:pPr>
        <w:ind w:left="1789" w:hanging="360"/>
      </w:pPr>
      <w:rPr>
        <w:rFonts w:ascii="Courier New" w:hAnsi="Courier New" w:hint="default"/>
        <w:sz w:val="20"/>
      </w:rPr>
    </w:lvl>
    <w:lvl w:ilvl="2">
      <w:start w:val="1"/>
      <w:numFmt w:val="bullet"/>
      <w:lvlText w:val=""/>
      <w:lvlJc w:val="left"/>
      <w:rPr>
        <w:rFonts w:ascii="Verdana" w:hAnsi="Verdana"/>
        <w:sz w:val="20"/>
      </w:rPr>
    </w:lvl>
    <w:lvl w:ilvl="3">
      <w:start w:val="1"/>
      <w:numFmt w:val="bullet"/>
      <w:lvlText w:val=""/>
      <w:lvlJc w:val="left"/>
      <w:pPr>
        <w:ind w:left="3229" w:hanging="360"/>
      </w:pPr>
      <w:rPr>
        <w:rFonts w:ascii="Symbol" w:hAnsi="Symbol" w:hint="default"/>
      </w:rPr>
    </w:lvl>
    <w:lvl w:ilvl="4">
      <w:start w:val="1"/>
      <w:numFmt w:val="bullet"/>
      <w:lvlText w:val="o"/>
      <w:lvlJc w:val="left"/>
      <w:pPr>
        <w:ind w:left="792" w:hanging="432"/>
      </w:pPr>
      <w:rPr>
        <w:rFonts w:ascii="Courier New" w:hAnsi="Courier New" w:cs="Courier New" w:hint="default"/>
      </w:rPr>
    </w:lvl>
    <w:lvl w:ilvl="5">
      <w:start w:val="1"/>
      <w:numFmt w:val="bullet"/>
      <w:lvlText w:val=""/>
      <w:lvlJc w:val="left"/>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2" w15:restartNumberingAfterBreak="0">
    <w:nsid w:val="246B486A"/>
    <w:multiLevelType w:val="multilevel"/>
    <w:tmpl w:val="3B72FE82"/>
    <w:numStyleLink w:val="Punktliste1"/>
  </w:abstractNum>
  <w:abstractNum w:abstractNumId="3" w15:restartNumberingAfterBreak="0">
    <w:nsid w:val="28FA3AB5"/>
    <w:multiLevelType w:val="hybridMultilevel"/>
    <w:tmpl w:val="BF86FA00"/>
    <w:lvl w:ilvl="0" w:tplc="9DF68A46">
      <w:start w:val="1"/>
      <w:numFmt w:val="lowerLetter"/>
      <w:pStyle w:val="Listebokstav"/>
      <w:lvlText w:val="(%1)"/>
      <w:lvlJc w:val="left"/>
      <w:pPr>
        <w:ind w:left="1571"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40019" w:tentative="1">
      <w:start w:val="1"/>
      <w:numFmt w:val="lowerLetter"/>
      <w:lvlText w:val="%2."/>
      <w:lvlJc w:val="left"/>
      <w:pPr>
        <w:ind w:left="2291" w:hanging="360"/>
      </w:pPr>
    </w:lvl>
    <w:lvl w:ilvl="2" w:tplc="0414001B" w:tentative="1">
      <w:start w:val="1"/>
      <w:numFmt w:val="lowerRoman"/>
      <w:lvlText w:val="%3."/>
      <w:lvlJc w:val="right"/>
      <w:pPr>
        <w:ind w:left="3011" w:hanging="180"/>
      </w:pPr>
    </w:lvl>
    <w:lvl w:ilvl="3" w:tplc="0414000F" w:tentative="1">
      <w:start w:val="1"/>
      <w:numFmt w:val="decimal"/>
      <w:lvlText w:val="%4."/>
      <w:lvlJc w:val="left"/>
      <w:pPr>
        <w:ind w:left="3731" w:hanging="360"/>
      </w:pPr>
    </w:lvl>
    <w:lvl w:ilvl="4" w:tplc="04140019" w:tentative="1">
      <w:start w:val="1"/>
      <w:numFmt w:val="lowerLetter"/>
      <w:lvlText w:val="%5."/>
      <w:lvlJc w:val="left"/>
      <w:pPr>
        <w:ind w:left="4451" w:hanging="360"/>
      </w:pPr>
    </w:lvl>
    <w:lvl w:ilvl="5" w:tplc="0414001B" w:tentative="1">
      <w:start w:val="1"/>
      <w:numFmt w:val="lowerRoman"/>
      <w:lvlText w:val="%6."/>
      <w:lvlJc w:val="right"/>
      <w:pPr>
        <w:ind w:left="5171" w:hanging="180"/>
      </w:pPr>
    </w:lvl>
    <w:lvl w:ilvl="6" w:tplc="0414000F" w:tentative="1">
      <w:start w:val="1"/>
      <w:numFmt w:val="decimal"/>
      <w:lvlText w:val="%7."/>
      <w:lvlJc w:val="left"/>
      <w:pPr>
        <w:ind w:left="5891" w:hanging="360"/>
      </w:pPr>
    </w:lvl>
    <w:lvl w:ilvl="7" w:tplc="04140019" w:tentative="1">
      <w:start w:val="1"/>
      <w:numFmt w:val="lowerLetter"/>
      <w:lvlText w:val="%8."/>
      <w:lvlJc w:val="left"/>
      <w:pPr>
        <w:ind w:left="6611" w:hanging="360"/>
      </w:pPr>
    </w:lvl>
    <w:lvl w:ilvl="8" w:tplc="0414001B" w:tentative="1">
      <w:start w:val="1"/>
      <w:numFmt w:val="lowerRoman"/>
      <w:lvlText w:val="%9."/>
      <w:lvlJc w:val="right"/>
      <w:pPr>
        <w:ind w:left="7331" w:hanging="180"/>
      </w:pPr>
    </w:lvl>
  </w:abstractNum>
  <w:abstractNum w:abstractNumId="4" w15:restartNumberingAfterBreak="0">
    <w:nsid w:val="2D9B58BE"/>
    <w:multiLevelType w:val="multilevel"/>
    <w:tmpl w:val="A70022E4"/>
    <w:lvl w:ilvl="0">
      <w:start w:val="1"/>
      <w:numFmt w:val="decimal"/>
      <w:pStyle w:val="Overskrift11"/>
      <w:lvlText w:val="%1"/>
      <w:lvlJc w:val="left"/>
      <w:pPr>
        <w:ind w:left="360" w:hanging="360"/>
      </w:pPr>
      <w:rPr>
        <w:rFonts w:hint="default"/>
      </w:rPr>
    </w:lvl>
    <w:lvl w:ilvl="1">
      <w:start w:val="1"/>
      <w:numFmt w:val="decimal"/>
      <w:pStyle w:val="Overskrift21"/>
      <w:lvlText w:val="%1.%2"/>
      <w:lvlJc w:val="left"/>
      <w:pPr>
        <w:tabs>
          <w:tab w:val="num" w:pos="709"/>
        </w:tabs>
        <w:ind w:left="709" w:hanging="709"/>
      </w:pPr>
      <w:rPr>
        <w:rFonts w:ascii="Verdana" w:hAnsi="Verdana" w:hint="default"/>
        <w:b/>
        <w:i w:val="0"/>
        <w:spacing w:val="0"/>
        <w:w w:val="100"/>
        <w:position w:val="0"/>
        <w:sz w:val="20"/>
        <w:szCs w:val="20"/>
      </w:rPr>
    </w:lvl>
    <w:lvl w:ilvl="2">
      <w:start w:val="1"/>
      <w:numFmt w:val="decimal"/>
      <w:pStyle w:val="Overskrift31"/>
      <w:lvlText w:val="%1.%2.%3"/>
      <w:lvlJc w:val="left"/>
      <w:pPr>
        <w:tabs>
          <w:tab w:val="num" w:pos="709"/>
        </w:tabs>
        <w:ind w:left="709" w:hanging="709"/>
      </w:pPr>
      <w:rPr>
        <w:rFonts w:hint="default"/>
      </w:rPr>
    </w:lvl>
    <w:lvl w:ilvl="3">
      <w:start w:val="1"/>
      <w:numFmt w:val="decimal"/>
      <w:lvlText w:val="%1.%2.%3.%4"/>
      <w:lvlJc w:val="left"/>
      <w:pPr>
        <w:tabs>
          <w:tab w:val="num" w:pos="1573"/>
        </w:tabs>
        <w:ind w:left="1573" w:hanging="864"/>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5" w15:restartNumberingAfterBreak="0">
    <w:nsid w:val="320072E4"/>
    <w:multiLevelType w:val="hybridMultilevel"/>
    <w:tmpl w:val="A996833E"/>
    <w:lvl w:ilvl="0" w:tplc="53EA8DBC">
      <w:start w:val="1"/>
      <w:numFmt w:val="decimal"/>
      <w:lvlText w:val="%1"/>
      <w:lvlJc w:val="left"/>
      <w:pPr>
        <w:ind w:left="1211"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29ABE88">
      <w:start w:val="1"/>
      <w:numFmt w:val="lowerLetter"/>
      <w:pStyle w:val="ListParagraph"/>
      <w:lvlText w:val="(%2)"/>
      <w:lvlJc w:val="left"/>
      <w:pPr>
        <w:ind w:left="1931" w:hanging="360"/>
      </w:pPr>
      <w:rPr>
        <w:rFonts w:hint="default"/>
      </w:rPr>
    </w:lvl>
    <w:lvl w:ilvl="2" w:tplc="95BCF414">
      <w:start w:val="1"/>
      <w:numFmt w:val="lowerRoman"/>
      <w:lvlText w:val="(%3)"/>
      <w:lvlJc w:val="right"/>
      <w:pPr>
        <w:ind w:left="2651" w:hanging="180"/>
      </w:pPr>
      <w:rPr>
        <w:rFonts w:hint="default"/>
      </w:rPr>
    </w:lvl>
    <w:lvl w:ilvl="3" w:tplc="0414000F">
      <w:start w:val="1"/>
      <w:numFmt w:val="decimal"/>
      <w:lvlText w:val="%4."/>
      <w:lvlJc w:val="left"/>
      <w:pPr>
        <w:ind w:left="3371" w:hanging="360"/>
      </w:pPr>
    </w:lvl>
    <w:lvl w:ilvl="4" w:tplc="04140019">
      <w:start w:val="1"/>
      <w:numFmt w:val="lowerLetter"/>
      <w:lvlText w:val="%5."/>
      <w:lvlJc w:val="left"/>
      <w:pPr>
        <w:ind w:left="4091" w:hanging="360"/>
      </w:pPr>
    </w:lvl>
    <w:lvl w:ilvl="5" w:tplc="0414001B">
      <w:start w:val="1"/>
      <w:numFmt w:val="lowerRoman"/>
      <w:lvlText w:val="%6."/>
      <w:lvlJc w:val="right"/>
      <w:pPr>
        <w:ind w:left="4811" w:hanging="180"/>
      </w:pPr>
    </w:lvl>
    <w:lvl w:ilvl="6" w:tplc="0414000F">
      <w:start w:val="1"/>
      <w:numFmt w:val="decimal"/>
      <w:lvlText w:val="%7."/>
      <w:lvlJc w:val="left"/>
      <w:pPr>
        <w:ind w:left="5531" w:hanging="360"/>
      </w:pPr>
    </w:lvl>
    <w:lvl w:ilvl="7" w:tplc="04140019">
      <w:start w:val="1"/>
      <w:numFmt w:val="lowerLetter"/>
      <w:lvlText w:val="%8."/>
      <w:lvlJc w:val="left"/>
      <w:pPr>
        <w:ind w:left="6251" w:hanging="360"/>
      </w:pPr>
    </w:lvl>
    <w:lvl w:ilvl="8" w:tplc="0414001B">
      <w:start w:val="1"/>
      <w:numFmt w:val="lowerRoman"/>
      <w:lvlText w:val="%9."/>
      <w:lvlJc w:val="right"/>
      <w:pPr>
        <w:ind w:left="6971" w:hanging="180"/>
      </w:pPr>
    </w:lvl>
  </w:abstractNum>
  <w:abstractNum w:abstractNumId="6" w15:restartNumberingAfterBreak="0">
    <w:nsid w:val="41523A9B"/>
    <w:multiLevelType w:val="hybridMultilevel"/>
    <w:tmpl w:val="004A5D00"/>
    <w:lvl w:ilvl="0" w:tplc="FB9E8D9E">
      <w:start w:val="1"/>
      <w:numFmt w:val="decimal"/>
      <w:pStyle w:val="Vitne"/>
      <w:lvlText w:val="Vitne %1:"/>
      <w:lvlJc w:val="left"/>
      <w:pPr>
        <w:ind w:left="1570" w:hanging="360"/>
      </w:pPr>
      <w:rPr>
        <w:rFonts w:hint="default"/>
        <w:b/>
        <w:i w:val="0"/>
      </w:rPr>
    </w:lvl>
    <w:lvl w:ilvl="1" w:tplc="04140019" w:tentative="1">
      <w:start w:val="1"/>
      <w:numFmt w:val="lowerLetter"/>
      <w:lvlText w:val="%2."/>
      <w:lvlJc w:val="left"/>
      <w:pPr>
        <w:ind w:left="2290" w:hanging="360"/>
      </w:pPr>
    </w:lvl>
    <w:lvl w:ilvl="2" w:tplc="0414001B" w:tentative="1">
      <w:start w:val="1"/>
      <w:numFmt w:val="lowerRoman"/>
      <w:lvlText w:val="%3."/>
      <w:lvlJc w:val="right"/>
      <w:pPr>
        <w:ind w:left="3010" w:hanging="180"/>
      </w:pPr>
    </w:lvl>
    <w:lvl w:ilvl="3" w:tplc="0414000F" w:tentative="1">
      <w:start w:val="1"/>
      <w:numFmt w:val="decimal"/>
      <w:lvlText w:val="%4."/>
      <w:lvlJc w:val="left"/>
      <w:pPr>
        <w:ind w:left="3730" w:hanging="360"/>
      </w:pPr>
    </w:lvl>
    <w:lvl w:ilvl="4" w:tplc="04140019" w:tentative="1">
      <w:start w:val="1"/>
      <w:numFmt w:val="lowerLetter"/>
      <w:lvlText w:val="%5."/>
      <w:lvlJc w:val="left"/>
      <w:pPr>
        <w:ind w:left="4450" w:hanging="360"/>
      </w:pPr>
    </w:lvl>
    <w:lvl w:ilvl="5" w:tplc="0414001B" w:tentative="1">
      <w:start w:val="1"/>
      <w:numFmt w:val="lowerRoman"/>
      <w:lvlText w:val="%6."/>
      <w:lvlJc w:val="right"/>
      <w:pPr>
        <w:ind w:left="5170" w:hanging="180"/>
      </w:pPr>
    </w:lvl>
    <w:lvl w:ilvl="6" w:tplc="0414000F" w:tentative="1">
      <w:start w:val="1"/>
      <w:numFmt w:val="decimal"/>
      <w:lvlText w:val="%7."/>
      <w:lvlJc w:val="left"/>
      <w:pPr>
        <w:ind w:left="5890" w:hanging="360"/>
      </w:pPr>
    </w:lvl>
    <w:lvl w:ilvl="7" w:tplc="04140019" w:tentative="1">
      <w:start w:val="1"/>
      <w:numFmt w:val="lowerLetter"/>
      <w:lvlText w:val="%8."/>
      <w:lvlJc w:val="left"/>
      <w:pPr>
        <w:ind w:left="6610" w:hanging="360"/>
      </w:pPr>
    </w:lvl>
    <w:lvl w:ilvl="8" w:tplc="0414001B" w:tentative="1">
      <w:start w:val="1"/>
      <w:numFmt w:val="lowerRoman"/>
      <w:lvlText w:val="%9."/>
      <w:lvlJc w:val="right"/>
      <w:pPr>
        <w:ind w:left="7330" w:hanging="180"/>
      </w:pPr>
    </w:lvl>
  </w:abstractNum>
  <w:abstractNum w:abstractNumId="7" w15:restartNumberingAfterBreak="0">
    <w:nsid w:val="4623003A"/>
    <w:multiLevelType w:val="hybridMultilevel"/>
    <w:tmpl w:val="9E66344C"/>
    <w:lvl w:ilvl="0" w:tplc="560EE102">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8C447D2"/>
    <w:multiLevelType w:val="hybridMultilevel"/>
    <w:tmpl w:val="10AAC8DA"/>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4BBF1384"/>
    <w:multiLevelType w:val="hybridMultilevel"/>
    <w:tmpl w:val="7938E6F4"/>
    <w:lvl w:ilvl="0" w:tplc="2E3AECC8">
      <w:start w:val="1"/>
      <w:numFmt w:val="ordinal"/>
      <w:pStyle w:val="Heading4"/>
      <w:lvlText w:val="6.%11.1."/>
      <w:lvlJc w:val="left"/>
      <w:pPr>
        <w:ind w:left="360" w:hanging="360"/>
      </w:pPr>
      <w:rPr>
        <w:rFonts w:ascii="Verdana" w:hAnsi="Verdana" w:hint="default"/>
        <w:b w:val="0"/>
        <w:i w:val="0"/>
        <w:sz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1216FE4"/>
    <w:multiLevelType w:val="multilevel"/>
    <w:tmpl w:val="B63CBAD2"/>
    <w:lvl w:ilvl="0">
      <w:start w:val="1"/>
      <w:numFmt w:val="decimal"/>
      <w:pStyle w:val="ListNumber2"/>
      <w:lvlText w:val="%1."/>
      <w:lvlJc w:val="left"/>
      <w:pPr>
        <w:tabs>
          <w:tab w:val="num" w:pos="709"/>
        </w:tabs>
        <w:ind w:left="1066" w:hanging="709"/>
      </w:pPr>
      <w:rPr>
        <w:rFonts w:hint="default"/>
      </w:rPr>
    </w:lvl>
    <w:lvl w:ilvl="1">
      <w:start w:val="1"/>
      <w:numFmt w:val="lowerLetter"/>
      <w:lvlText w:val="%2)"/>
      <w:lvlJc w:val="left"/>
      <w:pPr>
        <w:tabs>
          <w:tab w:val="num" w:pos="1066"/>
        </w:tabs>
        <w:ind w:left="1423" w:hanging="780"/>
      </w:pPr>
      <w:rPr>
        <w:rFonts w:hint="default"/>
      </w:rPr>
    </w:lvl>
    <w:lvl w:ilvl="2">
      <w:start w:val="1"/>
      <w:numFmt w:val="lowerRoman"/>
      <w:lvlText w:val="%3)"/>
      <w:lvlJc w:val="left"/>
      <w:pPr>
        <w:tabs>
          <w:tab w:val="num" w:pos="1423"/>
        </w:tabs>
        <w:ind w:left="1780" w:hanging="777"/>
      </w:pPr>
      <w:rPr>
        <w:rFonts w:hint="default"/>
      </w:rPr>
    </w:lvl>
    <w:lvl w:ilvl="3">
      <w:start w:val="1"/>
      <w:numFmt w:val="decimal"/>
      <w:lvlText w:val="(%4)"/>
      <w:lvlJc w:val="left"/>
      <w:pPr>
        <w:tabs>
          <w:tab w:val="num" w:pos="1723"/>
        </w:tabs>
        <w:ind w:left="1723" w:hanging="360"/>
      </w:pPr>
      <w:rPr>
        <w:rFonts w:hint="default"/>
      </w:rPr>
    </w:lvl>
    <w:lvl w:ilvl="4">
      <w:numFmt w:val="none"/>
      <w:lvlText w:val=""/>
      <w:lvlJc w:val="left"/>
      <w:pPr>
        <w:tabs>
          <w:tab w:val="num" w:pos="360"/>
        </w:tabs>
      </w:pPr>
    </w:lvl>
    <w:lvl w:ilvl="5">
      <w:start w:val="1"/>
      <w:numFmt w:val="lowerRoman"/>
      <w:lvlText w:val="(%6)"/>
      <w:lvlJc w:val="left"/>
      <w:pPr>
        <w:tabs>
          <w:tab w:val="num" w:pos="2443"/>
        </w:tabs>
        <w:ind w:left="2443" w:hanging="360"/>
      </w:pPr>
      <w:rPr>
        <w:rFonts w:hint="default"/>
      </w:rPr>
    </w:lvl>
    <w:lvl w:ilvl="6">
      <w:start w:val="1"/>
      <w:numFmt w:val="decimal"/>
      <w:lvlText w:val="%7."/>
      <w:lvlJc w:val="left"/>
      <w:pPr>
        <w:tabs>
          <w:tab w:val="num" w:pos="2803"/>
        </w:tabs>
        <w:ind w:left="2803" w:hanging="360"/>
      </w:pPr>
      <w:rPr>
        <w:rFonts w:hint="default"/>
      </w:rPr>
    </w:lvl>
    <w:lvl w:ilvl="7">
      <w:start w:val="1"/>
      <w:numFmt w:val="lowerLetter"/>
      <w:lvlText w:val="%8."/>
      <w:lvlJc w:val="left"/>
      <w:pPr>
        <w:tabs>
          <w:tab w:val="num" w:pos="3163"/>
        </w:tabs>
        <w:ind w:left="3163" w:hanging="360"/>
      </w:pPr>
      <w:rPr>
        <w:rFonts w:hint="default"/>
      </w:rPr>
    </w:lvl>
    <w:lvl w:ilvl="8">
      <w:start w:val="1"/>
      <w:numFmt w:val="lowerRoman"/>
      <w:lvlText w:val="%9."/>
      <w:lvlJc w:val="left"/>
      <w:pPr>
        <w:tabs>
          <w:tab w:val="num" w:pos="3523"/>
        </w:tabs>
        <w:ind w:left="3523" w:hanging="360"/>
      </w:pPr>
      <w:rPr>
        <w:rFonts w:hint="default"/>
      </w:rPr>
    </w:lvl>
  </w:abstractNum>
  <w:abstractNum w:abstractNumId="11" w15:restartNumberingAfterBreak="0">
    <w:nsid w:val="71464849"/>
    <w:multiLevelType w:val="hybridMultilevel"/>
    <w:tmpl w:val="ED9657AA"/>
    <w:lvl w:ilvl="0" w:tplc="68AE7846">
      <w:start w:val="1"/>
      <w:numFmt w:val="decimal"/>
      <w:pStyle w:val="Bilag"/>
      <w:lvlText w:val="Bilag %1:"/>
      <w:lvlJc w:val="left"/>
      <w:pPr>
        <w:ind w:left="1637" w:hanging="360"/>
      </w:pPr>
      <w:rPr>
        <w:rFonts w:hint="default"/>
        <w:b/>
        <w:i w:val="0"/>
      </w:rPr>
    </w:lvl>
    <w:lvl w:ilvl="1" w:tplc="04140019" w:tentative="1">
      <w:start w:val="1"/>
      <w:numFmt w:val="lowerLetter"/>
      <w:lvlText w:val="%2."/>
      <w:lvlJc w:val="left"/>
      <w:pPr>
        <w:ind w:left="2357" w:hanging="360"/>
      </w:pPr>
    </w:lvl>
    <w:lvl w:ilvl="2" w:tplc="0414001B" w:tentative="1">
      <w:start w:val="1"/>
      <w:numFmt w:val="lowerRoman"/>
      <w:lvlText w:val="%3."/>
      <w:lvlJc w:val="right"/>
      <w:pPr>
        <w:ind w:left="3077" w:hanging="180"/>
      </w:pPr>
    </w:lvl>
    <w:lvl w:ilvl="3" w:tplc="0414000F" w:tentative="1">
      <w:start w:val="1"/>
      <w:numFmt w:val="decimal"/>
      <w:lvlText w:val="%4."/>
      <w:lvlJc w:val="left"/>
      <w:pPr>
        <w:ind w:left="3797" w:hanging="360"/>
      </w:pPr>
    </w:lvl>
    <w:lvl w:ilvl="4" w:tplc="04140019" w:tentative="1">
      <w:start w:val="1"/>
      <w:numFmt w:val="lowerLetter"/>
      <w:lvlText w:val="%5."/>
      <w:lvlJc w:val="left"/>
      <w:pPr>
        <w:ind w:left="4517" w:hanging="360"/>
      </w:pPr>
    </w:lvl>
    <w:lvl w:ilvl="5" w:tplc="0414001B" w:tentative="1">
      <w:start w:val="1"/>
      <w:numFmt w:val="lowerRoman"/>
      <w:lvlText w:val="%6."/>
      <w:lvlJc w:val="right"/>
      <w:pPr>
        <w:ind w:left="5237" w:hanging="180"/>
      </w:pPr>
    </w:lvl>
    <w:lvl w:ilvl="6" w:tplc="0414000F" w:tentative="1">
      <w:start w:val="1"/>
      <w:numFmt w:val="decimal"/>
      <w:lvlText w:val="%7."/>
      <w:lvlJc w:val="left"/>
      <w:pPr>
        <w:ind w:left="5957" w:hanging="360"/>
      </w:pPr>
    </w:lvl>
    <w:lvl w:ilvl="7" w:tplc="04140019" w:tentative="1">
      <w:start w:val="1"/>
      <w:numFmt w:val="lowerLetter"/>
      <w:lvlText w:val="%8."/>
      <w:lvlJc w:val="left"/>
      <w:pPr>
        <w:ind w:left="6677" w:hanging="360"/>
      </w:pPr>
    </w:lvl>
    <w:lvl w:ilvl="8" w:tplc="0414001B" w:tentative="1">
      <w:start w:val="1"/>
      <w:numFmt w:val="lowerRoman"/>
      <w:lvlText w:val="%9."/>
      <w:lvlJc w:val="right"/>
      <w:pPr>
        <w:ind w:left="7397" w:hanging="180"/>
      </w:pPr>
    </w:lvl>
  </w:abstractNum>
  <w:abstractNum w:abstractNumId="12" w15:restartNumberingAfterBreak="0">
    <w:nsid w:val="77A0741B"/>
    <w:multiLevelType w:val="hybridMultilevel"/>
    <w:tmpl w:val="9120FF0A"/>
    <w:lvl w:ilvl="0" w:tplc="ED36D356">
      <w:start w:val="1"/>
      <w:numFmt w:val="decimal"/>
      <w:pStyle w:val="NummerertlisteTenden"/>
      <w:lvlText w:val="%1"/>
      <w:lvlJc w:val="left"/>
      <w:pPr>
        <w:ind w:left="1702"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19" w:tentative="1">
      <w:start w:val="1"/>
      <w:numFmt w:val="lowerLetter"/>
      <w:lvlText w:val="%2."/>
      <w:lvlJc w:val="left"/>
      <w:pPr>
        <w:ind w:left="1931" w:hanging="360"/>
      </w:pPr>
    </w:lvl>
    <w:lvl w:ilvl="2" w:tplc="0414001B" w:tentative="1">
      <w:start w:val="1"/>
      <w:numFmt w:val="lowerRoman"/>
      <w:lvlText w:val="%3."/>
      <w:lvlJc w:val="right"/>
      <w:pPr>
        <w:ind w:left="2651" w:hanging="180"/>
      </w:pPr>
    </w:lvl>
    <w:lvl w:ilvl="3" w:tplc="0414000F" w:tentative="1">
      <w:start w:val="1"/>
      <w:numFmt w:val="decimal"/>
      <w:lvlText w:val="%4."/>
      <w:lvlJc w:val="left"/>
      <w:pPr>
        <w:ind w:left="3371" w:hanging="360"/>
      </w:pPr>
    </w:lvl>
    <w:lvl w:ilvl="4" w:tplc="04140019" w:tentative="1">
      <w:start w:val="1"/>
      <w:numFmt w:val="lowerLetter"/>
      <w:lvlText w:val="%5."/>
      <w:lvlJc w:val="left"/>
      <w:pPr>
        <w:ind w:left="4091" w:hanging="360"/>
      </w:pPr>
    </w:lvl>
    <w:lvl w:ilvl="5" w:tplc="0414001B" w:tentative="1">
      <w:start w:val="1"/>
      <w:numFmt w:val="lowerRoman"/>
      <w:lvlText w:val="%6."/>
      <w:lvlJc w:val="right"/>
      <w:pPr>
        <w:ind w:left="4811" w:hanging="180"/>
      </w:pPr>
    </w:lvl>
    <w:lvl w:ilvl="6" w:tplc="0414000F" w:tentative="1">
      <w:start w:val="1"/>
      <w:numFmt w:val="decimal"/>
      <w:lvlText w:val="%7."/>
      <w:lvlJc w:val="left"/>
      <w:pPr>
        <w:ind w:left="5531" w:hanging="360"/>
      </w:pPr>
    </w:lvl>
    <w:lvl w:ilvl="7" w:tplc="04140019" w:tentative="1">
      <w:start w:val="1"/>
      <w:numFmt w:val="lowerLetter"/>
      <w:lvlText w:val="%8."/>
      <w:lvlJc w:val="left"/>
      <w:pPr>
        <w:ind w:left="6251" w:hanging="360"/>
      </w:pPr>
    </w:lvl>
    <w:lvl w:ilvl="8" w:tplc="0414001B" w:tentative="1">
      <w:start w:val="1"/>
      <w:numFmt w:val="lowerRoman"/>
      <w:lvlText w:val="%9."/>
      <w:lvlJc w:val="right"/>
      <w:pPr>
        <w:ind w:left="6971" w:hanging="180"/>
      </w:pPr>
    </w:lvl>
  </w:abstractNum>
  <w:abstractNum w:abstractNumId="13" w15:restartNumberingAfterBreak="0">
    <w:nsid w:val="79BE3663"/>
    <w:multiLevelType w:val="hybridMultilevel"/>
    <w:tmpl w:val="7B666DB0"/>
    <w:lvl w:ilvl="0" w:tplc="0414000F">
      <w:start w:val="1"/>
      <w:numFmt w:val="decimal"/>
      <w:lvlText w:val="%1."/>
      <w:lvlJc w:val="left"/>
      <w:pPr>
        <w:ind w:left="643"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D0618DF"/>
    <w:multiLevelType w:val="multilevel"/>
    <w:tmpl w:val="493AC1A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sz w:val="20"/>
      </w:rPr>
    </w:lvl>
    <w:lvl w:ilvl="3">
      <w:start w:val="1"/>
      <w:numFmt w:val="decimal"/>
      <w:lvlText w:val="%1.%2.%3.%4"/>
      <w:lvlJc w:val="left"/>
      <w:pPr>
        <w:tabs>
          <w:tab w:val="num" w:pos="1021"/>
        </w:tabs>
        <w:ind w:left="864" w:hanging="864"/>
      </w:pPr>
      <w:rPr>
        <w:rFonts w:ascii="Arial" w:hAnsi="Arial" w:hint="default"/>
        <w:sz w:val="22"/>
        <w:szCs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007487577">
    <w:abstractNumId w:val="14"/>
  </w:num>
  <w:num w:numId="2" w16cid:durableId="1257399191">
    <w:abstractNumId w:val="0"/>
  </w:num>
  <w:num w:numId="3" w16cid:durableId="1343049423">
    <w:abstractNumId w:val="8"/>
  </w:num>
  <w:num w:numId="4" w16cid:durableId="1395082724">
    <w:abstractNumId w:val="2"/>
    <w:lvlOverride w:ilvl="0">
      <w:lvl w:ilvl="0">
        <w:start w:val="1"/>
        <w:numFmt w:val="bullet"/>
        <w:pStyle w:val="PunktlisteTenden"/>
        <w:lvlText w:val=""/>
        <w:lvlJc w:val="left"/>
        <w:pPr>
          <w:ind w:left="1069" w:hanging="360"/>
        </w:pPr>
        <w:rPr>
          <w:rFonts w:ascii="Symbol" w:hAnsi="Symbol" w:hint="default"/>
          <w:sz w:val="20"/>
        </w:rPr>
      </w:lvl>
    </w:lvlOverride>
    <w:lvlOverride w:ilvl="1">
      <w:lvl w:ilvl="1">
        <w:start w:val="1"/>
        <w:numFmt w:val="bullet"/>
        <w:lvlText w:val="◦"/>
        <w:lvlJc w:val="left"/>
        <w:pPr>
          <w:ind w:left="1789" w:hanging="360"/>
        </w:pPr>
        <w:rPr>
          <w:rFonts w:ascii="Courier New" w:hAnsi="Courier New" w:hint="default"/>
          <w:sz w:val="20"/>
        </w:rPr>
      </w:lvl>
    </w:lvlOverride>
    <w:lvlOverride w:ilvl="2">
      <w:lvl w:ilvl="2">
        <w:start w:val="1"/>
        <w:numFmt w:val="bullet"/>
        <w:lvlText w:val=""/>
        <w:lvlJc w:val="left"/>
        <w:pPr>
          <w:ind w:left="2509" w:hanging="360"/>
        </w:pPr>
        <w:rPr>
          <w:rFonts w:ascii="Verdana" w:hAnsi="Verdana"/>
          <w:sz w:val="20"/>
        </w:rPr>
      </w:lvl>
    </w:lvlOverride>
    <w:lvlOverride w:ilvl="3">
      <w:lvl w:ilvl="3">
        <w:start w:val="1"/>
        <w:numFmt w:val="bullet"/>
        <w:lvlText w:val=""/>
        <w:lvlJc w:val="left"/>
        <w:pPr>
          <w:ind w:left="3229" w:hanging="360"/>
        </w:pPr>
        <w:rPr>
          <w:rFonts w:ascii="Symbol" w:hAnsi="Symbol" w:hint="default"/>
        </w:rPr>
      </w:lvl>
    </w:lvlOverride>
    <w:lvlOverride w:ilvl="4">
      <w:lvl w:ilvl="4">
        <w:start w:val="1"/>
        <w:numFmt w:val="bullet"/>
        <w:lvlText w:val="o"/>
        <w:lvlJc w:val="left"/>
        <w:pPr>
          <w:ind w:left="3949" w:hanging="360"/>
        </w:pPr>
        <w:rPr>
          <w:rFonts w:ascii="Courier New" w:hAnsi="Courier New" w:cs="Courier New" w:hint="default"/>
        </w:rPr>
      </w:lvl>
    </w:lvlOverride>
    <w:lvlOverride w:ilvl="5">
      <w:lvl w:ilvl="5">
        <w:start w:val="1"/>
        <w:numFmt w:val="bullet"/>
        <w:lvlText w:val=""/>
        <w:lvlJc w:val="left"/>
        <w:pPr>
          <w:ind w:left="4669" w:hanging="360"/>
        </w:pPr>
        <w:rPr>
          <w:rFonts w:ascii="Wingdings" w:hAnsi="Wingdings" w:hint="default"/>
        </w:rPr>
      </w:lvl>
    </w:lvlOverride>
    <w:lvlOverride w:ilvl="6">
      <w:lvl w:ilvl="6">
        <w:start w:val="1"/>
        <w:numFmt w:val="bullet"/>
        <w:lvlText w:val=""/>
        <w:lvlJc w:val="left"/>
        <w:pPr>
          <w:ind w:left="5389" w:hanging="360"/>
        </w:pPr>
        <w:rPr>
          <w:rFonts w:ascii="Symbol" w:hAnsi="Symbol" w:hint="default"/>
        </w:rPr>
      </w:lvl>
    </w:lvlOverride>
    <w:lvlOverride w:ilvl="7">
      <w:lvl w:ilvl="7">
        <w:start w:val="1"/>
        <w:numFmt w:val="bullet"/>
        <w:lvlText w:val="o"/>
        <w:lvlJc w:val="left"/>
        <w:pPr>
          <w:ind w:left="6109" w:hanging="360"/>
        </w:pPr>
        <w:rPr>
          <w:rFonts w:ascii="Courier New" w:hAnsi="Courier New" w:cs="Courier New" w:hint="default"/>
        </w:rPr>
      </w:lvl>
    </w:lvlOverride>
    <w:lvlOverride w:ilvl="8">
      <w:lvl w:ilvl="8">
        <w:start w:val="1"/>
        <w:numFmt w:val="bullet"/>
        <w:lvlText w:val=""/>
        <w:lvlJc w:val="left"/>
        <w:pPr>
          <w:ind w:left="6829" w:hanging="360"/>
        </w:pPr>
        <w:rPr>
          <w:rFonts w:ascii="Wingdings" w:hAnsi="Wingdings" w:hint="default"/>
        </w:rPr>
      </w:lvl>
    </w:lvlOverride>
  </w:num>
  <w:num w:numId="5" w16cid:durableId="1623227389">
    <w:abstractNumId w:val="12"/>
  </w:num>
  <w:num w:numId="6" w16cid:durableId="1783111333">
    <w:abstractNumId w:val="11"/>
  </w:num>
  <w:num w:numId="7" w16cid:durableId="1821842948">
    <w:abstractNumId w:val="4"/>
  </w:num>
  <w:num w:numId="8" w16cid:durableId="1907303810">
    <w:abstractNumId w:val="10"/>
  </w:num>
  <w:num w:numId="9" w16cid:durableId="1923296833">
    <w:abstractNumId w:val="9"/>
  </w:num>
  <w:num w:numId="10" w16cid:durableId="1996950197">
    <w:abstractNumId w:val="1"/>
  </w:num>
  <w:num w:numId="11" w16cid:durableId="473714884">
    <w:abstractNumId w:val="3"/>
  </w:num>
  <w:num w:numId="12" w16cid:durableId="626204258">
    <w:abstractNumId w:val="7"/>
  </w:num>
  <w:num w:numId="13" w16cid:durableId="632717161">
    <w:abstractNumId w:val="13"/>
  </w:num>
  <w:num w:numId="14" w16cid:durableId="799617086">
    <w:abstractNumId w:val="6"/>
  </w:num>
  <w:num w:numId="15" w16cid:durableId="93732567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851"/>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8CC"/>
    <w:rsid w:val="00002D93"/>
    <w:rsid w:val="00005391"/>
    <w:rsid w:val="00027682"/>
    <w:rsid w:val="0003038E"/>
    <w:rsid w:val="000319CC"/>
    <w:rsid w:val="000348C7"/>
    <w:rsid w:val="00036327"/>
    <w:rsid w:val="00043280"/>
    <w:rsid w:val="0004413C"/>
    <w:rsid w:val="0004473C"/>
    <w:rsid w:val="000459B0"/>
    <w:rsid w:val="0005539C"/>
    <w:rsid w:val="00055987"/>
    <w:rsid w:val="00056EC4"/>
    <w:rsid w:val="00057966"/>
    <w:rsid w:val="00061136"/>
    <w:rsid w:val="00061F05"/>
    <w:rsid w:val="00062F7A"/>
    <w:rsid w:val="00070C40"/>
    <w:rsid w:val="00084CB0"/>
    <w:rsid w:val="00085F21"/>
    <w:rsid w:val="00090E1B"/>
    <w:rsid w:val="000953B8"/>
    <w:rsid w:val="000966A8"/>
    <w:rsid w:val="00097A9B"/>
    <w:rsid w:val="000C2B37"/>
    <w:rsid w:val="000C4CDC"/>
    <w:rsid w:val="000C69A8"/>
    <w:rsid w:val="000C753F"/>
    <w:rsid w:val="000C7BB4"/>
    <w:rsid w:val="000E1EEA"/>
    <w:rsid w:val="000E43A8"/>
    <w:rsid w:val="000F1044"/>
    <w:rsid w:val="000F695C"/>
    <w:rsid w:val="0010074B"/>
    <w:rsid w:val="00105C33"/>
    <w:rsid w:val="00106233"/>
    <w:rsid w:val="001103C0"/>
    <w:rsid w:val="00110809"/>
    <w:rsid w:val="00110B0E"/>
    <w:rsid w:val="0011161A"/>
    <w:rsid w:val="00117AE8"/>
    <w:rsid w:val="00117D6A"/>
    <w:rsid w:val="00117FA1"/>
    <w:rsid w:val="001214C3"/>
    <w:rsid w:val="0012603C"/>
    <w:rsid w:val="00131E18"/>
    <w:rsid w:val="00134567"/>
    <w:rsid w:val="00135C7C"/>
    <w:rsid w:val="001400A6"/>
    <w:rsid w:val="00140198"/>
    <w:rsid w:val="00140632"/>
    <w:rsid w:val="00153027"/>
    <w:rsid w:val="00163446"/>
    <w:rsid w:val="001658AA"/>
    <w:rsid w:val="001707C6"/>
    <w:rsid w:val="00171C24"/>
    <w:rsid w:val="00172827"/>
    <w:rsid w:val="00173056"/>
    <w:rsid w:val="00173B8D"/>
    <w:rsid w:val="0017533B"/>
    <w:rsid w:val="0018157A"/>
    <w:rsid w:val="00182872"/>
    <w:rsid w:val="001878D7"/>
    <w:rsid w:val="00193A63"/>
    <w:rsid w:val="001A010D"/>
    <w:rsid w:val="001A522E"/>
    <w:rsid w:val="001A6236"/>
    <w:rsid w:val="001A6320"/>
    <w:rsid w:val="001A6685"/>
    <w:rsid w:val="001A7D15"/>
    <w:rsid w:val="001B07E6"/>
    <w:rsid w:val="001B25E3"/>
    <w:rsid w:val="001B43F8"/>
    <w:rsid w:val="001B6879"/>
    <w:rsid w:val="001C0B90"/>
    <w:rsid w:val="001C0C03"/>
    <w:rsid w:val="001C76F2"/>
    <w:rsid w:val="001D35A1"/>
    <w:rsid w:val="001D5CA4"/>
    <w:rsid w:val="001D6135"/>
    <w:rsid w:val="001D738C"/>
    <w:rsid w:val="001E04A0"/>
    <w:rsid w:val="001E1F44"/>
    <w:rsid w:val="001E2529"/>
    <w:rsid w:val="001E30F5"/>
    <w:rsid w:val="001E6005"/>
    <w:rsid w:val="0021221B"/>
    <w:rsid w:val="002151CE"/>
    <w:rsid w:val="00217447"/>
    <w:rsid w:val="00221A56"/>
    <w:rsid w:val="00232FFE"/>
    <w:rsid w:val="00233E02"/>
    <w:rsid w:val="0023441A"/>
    <w:rsid w:val="002345E0"/>
    <w:rsid w:val="00235426"/>
    <w:rsid w:val="00235FA0"/>
    <w:rsid w:val="00237703"/>
    <w:rsid w:val="002405E6"/>
    <w:rsid w:val="00241071"/>
    <w:rsid w:val="00241EDD"/>
    <w:rsid w:val="0024569A"/>
    <w:rsid w:val="00246BEE"/>
    <w:rsid w:val="00252EF4"/>
    <w:rsid w:val="0025600F"/>
    <w:rsid w:val="00256505"/>
    <w:rsid w:val="0026023B"/>
    <w:rsid w:val="0026459E"/>
    <w:rsid w:val="00267E89"/>
    <w:rsid w:val="00276BD5"/>
    <w:rsid w:val="002847D1"/>
    <w:rsid w:val="00295D09"/>
    <w:rsid w:val="00296E74"/>
    <w:rsid w:val="002B43B5"/>
    <w:rsid w:val="002C347D"/>
    <w:rsid w:val="002D1265"/>
    <w:rsid w:val="002D1685"/>
    <w:rsid w:val="002D6ECE"/>
    <w:rsid w:val="002D7D35"/>
    <w:rsid w:val="002E2387"/>
    <w:rsid w:val="002E6173"/>
    <w:rsid w:val="002E7B90"/>
    <w:rsid w:val="002F1C02"/>
    <w:rsid w:val="002F287C"/>
    <w:rsid w:val="002F3997"/>
    <w:rsid w:val="00300526"/>
    <w:rsid w:val="0030185A"/>
    <w:rsid w:val="00303026"/>
    <w:rsid w:val="003101E9"/>
    <w:rsid w:val="0031087F"/>
    <w:rsid w:val="00311B29"/>
    <w:rsid w:val="0031220A"/>
    <w:rsid w:val="00313BB5"/>
    <w:rsid w:val="003140F3"/>
    <w:rsid w:val="0031600B"/>
    <w:rsid w:val="00326BBC"/>
    <w:rsid w:val="00327362"/>
    <w:rsid w:val="003322D1"/>
    <w:rsid w:val="00335017"/>
    <w:rsid w:val="00335DD2"/>
    <w:rsid w:val="00335E1E"/>
    <w:rsid w:val="0034076B"/>
    <w:rsid w:val="00343849"/>
    <w:rsid w:val="00345B4D"/>
    <w:rsid w:val="00351D01"/>
    <w:rsid w:val="0035280E"/>
    <w:rsid w:val="00355807"/>
    <w:rsid w:val="00367BC8"/>
    <w:rsid w:val="0037506E"/>
    <w:rsid w:val="00375188"/>
    <w:rsid w:val="00380BCE"/>
    <w:rsid w:val="00382D2F"/>
    <w:rsid w:val="00384AE5"/>
    <w:rsid w:val="00386FE3"/>
    <w:rsid w:val="00397FA9"/>
    <w:rsid w:val="003A08E6"/>
    <w:rsid w:val="003A2941"/>
    <w:rsid w:val="003A4C2F"/>
    <w:rsid w:val="003B2200"/>
    <w:rsid w:val="003B6B3D"/>
    <w:rsid w:val="003B765A"/>
    <w:rsid w:val="003C29D1"/>
    <w:rsid w:val="003C2DA3"/>
    <w:rsid w:val="003C48C5"/>
    <w:rsid w:val="003D42E6"/>
    <w:rsid w:val="003D454D"/>
    <w:rsid w:val="003D46F2"/>
    <w:rsid w:val="003D7B52"/>
    <w:rsid w:val="003E1516"/>
    <w:rsid w:val="003E4987"/>
    <w:rsid w:val="003E6DBB"/>
    <w:rsid w:val="003E7A65"/>
    <w:rsid w:val="003F42DF"/>
    <w:rsid w:val="00404AA2"/>
    <w:rsid w:val="0040562C"/>
    <w:rsid w:val="00407DD6"/>
    <w:rsid w:val="004103E1"/>
    <w:rsid w:val="004105F5"/>
    <w:rsid w:val="00411AB2"/>
    <w:rsid w:val="00411EE7"/>
    <w:rsid w:val="004138A4"/>
    <w:rsid w:val="0041771E"/>
    <w:rsid w:val="00431740"/>
    <w:rsid w:val="00437B66"/>
    <w:rsid w:val="004456BD"/>
    <w:rsid w:val="004501D2"/>
    <w:rsid w:val="00451238"/>
    <w:rsid w:val="004608F5"/>
    <w:rsid w:val="004657B8"/>
    <w:rsid w:val="0047149D"/>
    <w:rsid w:val="00472FA6"/>
    <w:rsid w:val="00474DBF"/>
    <w:rsid w:val="00475ED2"/>
    <w:rsid w:val="00476F89"/>
    <w:rsid w:val="00483334"/>
    <w:rsid w:val="00484EE4"/>
    <w:rsid w:val="004911F2"/>
    <w:rsid w:val="004918B8"/>
    <w:rsid w:val="004A2547"/>
    <w:rsid w:val="004A4745"/>
    <w:rsid w:val="004B21CE"/>
    <w:rsid w:val="004B3FE5"/>
    <w:rsid w:val="004B4160"/>
    <w:rsid w:val="004B54DC"/>
    <w:rsid w:val="004B6258"/>
    <w:rsid w:val="004B6A5F"/>
    <w:rsid w:val="004C337E"/>
    <w:rsid w:val="004C3A59"/>
    <w:rsid w:val="004C3FCA"/>
    <w:rsid w:val="004C5728"/>
    <w:rsid w:val="004C60F3"/>
    <w:rsid w:val="004D0965"/>
    <w:rsid w:val="004D4A0A"/>
    <w:rsid w:val="004E164E"/>
    <w:rsid w:val="004F12AA"/>
    <w:rsid w:val="004F31EB"/>
    <w:rsid w:val="004F5A75"/>
    <w:rsid w:val="004F6435"/>
    <w:rsid w:val="004F713E"/>
    <w:rsid w:val="00501087"/>
    <w:rsid w:val="00507353"/>
    <w:rsid w:val="005142F0"/>
    <w:rsid w:val="005162CA"/>
    <w:rsid w:val="0051750A"/>
    <w:rsid w:val="00520DBC"/>
    <w:rsid w:val="0052156C"/>
    <w:rsid w:val="0053016D"/>
    <w:rsid w:val="0053107F"/>
    <w:rsid w:val="00534B00"/>
    <w:rsid w:val="005403AA"/>
    <w:rsid w:val="0054296F"/>
    <w:rsid w:val="00545592"/>
    <w:rsid w:val="00545651"/>
    <w:rsid w:val="00550B8A"/>
    <w:rsid w:val="0055162D"/>
    <w:rsid w:val="00551BE9"/>
    <w:rsid w:val="00553E02"/>
    <w:rsid w:val="005546E8"/>
    <w:rsid w:val="00555112"/>
    <w:rsid w:val="00562DF2"/>
    <w:rsid w:val="00565D10"/>
    <w:rsid w:val="0056767E"/>
    <w:rsid w:val="005750C0"/>
    <w:rsid w:val="00583A0F"/>
    <w:rsid w:val="0058484B"/>
    <w:rsid w:val="00587C9D"/>
    <w:rsid w:val="00593DC2"/>
    <w:rsid w:val="005942E7"/>
    <w:rsid w:val="005960C3"/>
    <w:rsid w:val="005A08DB"/>
    <w:rsid w:val="005A19DF"/>
    <w:rsid w:val="005A1DDB"/>
    <w:rsid w:val="005A564D"/>
    <w:rsid w:val="005C1C56"/>
    <w:rsid w:val="005C72F2"/>
    <w:rsid w:val="005E0A01"/>
    <w:rsid w:val="005E1483"/>
    <w:rsid w:val="005E17FF"/>
    <w:rsid w:val="005E432A"/>
    <w:rsid w:val="005F2F21"/>
    <w:rsid w:val="005F699E"/>
    <w:rsid w:val="005F7C5B"/>
    <w:rsid w:val="006005EF"/>
    <w:rsid w:val="0060273F"/>
    <w:rsid w:val="0060364F"/>
    <w:rsid w:val="006055C1"/>
    <w:rsid w:val="00611467"/>
    <w:rsid w:val="006169CC"/>
    <w:rsid w:val="00617E37"/>
    <w:rsid w:val="00632EEE"/>
    <w:rsid w:val="006377C7"/>
    <w:rsid w:val="006427CD"/>
    <w:rsid w:val="00642FB8"/>
    <w:rsid w:val="0064333D"/>
    <w:rsid w:val="00650843"/>
    <w:rsid w:val="0066001C"/>
    <w:rsid w:val="006637DE"/>
    <w:rsid w:val="00672AF7"/>
    <w:rsid w:val="00672EA4"/>
    <w:rsid w:val="0068009B"/>
    <w:rsid w:val="00686B8C"/>
    <w:rsid w:val="00690AA1"/>
    <w:rsid w:val="00690D31"/>
    <w:rsid w:val="0069129F"/>
    <w:rsid w:val="00692064"/>
    <w:rsid w:val="00692A6C"/>
    <w:rsid w:val="0069508C"/>
    <w:rsid w:val="006A1909"/>
    <w:rsid w:val="006A41C5"/>
    <w:rsid w:val="006B2EDC"/>
    <w:rsid w:val="006D3759"/>
    <w:rsid w:val="006D5D43"/>
    <w:rsid w:val="006D6C1F"/>
    <w:rsid w:val="006E2A60"/>
    <w:rsid w:val="006E6C2E"/>
    <w:rsid w:val="006F4659"/>
    <w:rsid w:val="006F6343"/>
    <w:rsid w:val="006F6D41"/>
    <w:rsid w:val="006F7079"/>
    <w:rsid w:val="006F7FE8"/>
    <w:rsid w:val="00703186"/>
    <w:rsid w:val="00707D75"/>
    <w:rsid w:val="00710ACB"/>
    <w:rsid w:val="00710FD5"/>
    <w:rsid w:val="007164EF"/>
    <w:rsid w:val="0072143D"/>
    <w:rsid w:val="007250AE"/>
    <w:rsid w:val="007413F5"/>
    <w:rsid w:val="00752928"/>
    <w:rsid w:val="00753C40"/>
    <w:rsid w:val="00754031"/>
    <w:rsid w:val="007543FE"/>
    <w:rsid w:val="00754E31"/>
    <w:rsid w:val="00761B6A"/>
    <w:rsid w:val="00765C9C"/>
    <w:rsid w:val="00777280"/>
    <w:rsid w:val="00791C84"/>
    <w:rsid w:val="0079725F"/>
    <w:rsid w:val="007A7E62"/>
    <w:rsid w:val="007C2C84"/>
    <w:rsid w:val="007C2EB6"/>
    <w:rsid w:val="007C3365"/>
    <w:rsid w:val="007C36D1"/>
    <w:rsid w:val="007C6704"/>
    <w:rsid w:val="007C7766"/>
    <w:rsid w:val="007C7786"/>
    <w:rsid w:val="007D04CC"/>
    <w:rsid w:val="007D0FC5"/>
    <w:rsid w:val="007D1938"/>
    <w:rsid w:val="007D1F66"/>
    <w:rsid w:val="007D2695"/>
    <w:rsid w:val="007D298F"/>
    <w:rsid w:val="007E0707"/>
    <w:rsid w:val="007E3088"/>
    <w:rsid w:val="007E335C"/>
    <w:rsid w:val="007F29FC"/>
    <w:rsid w:val="007F4C53"/>
    <w:rsid w:val="007F5587"/>
    <w:rsid w:val="007F5FDB"/>
    <w:rsid w:val="007F78CC"/>
    <w:rsid w:val="0080311B"/>
    <w:rsid w:val="00803289"/>
    <w:rsid w:val="008035AF"/>
    <w:rsid w:val="008048B5"/>
    <w:rsid w:val="008076B4"/>
    <w:rsid w:val="008123B5"/>
    <w:rsid w:val="00816DAB"/>
    <w:rsid w:val="00820324"/>
    <w:rsid w:val="008263F2"/>
    <w:rsid w:val="00826511"/>
    <w:rsid w:val="00827817"/>
    <w:rsid w:val="00830047"/>
    <w:rsid w:val="0083690C"/>
    <w:rsid w:val="00841029"/>
    <w:rsid w:val="00842737"/>
    <w:rsid w:val="00842CF5"/>
    <w:rsid w:val="008445BC"/>
    <w:rsid w:val="00845748"/>
    <w:rsid w:val="008458E9"/>
    <w:rsid w:val="00845EF5"/>
    <w:rsid w:val="00846CFE"/>
    <w:rsid w:val="008515A2"/>
    <w:rsid w:val="00852F94"/>
    <w:rsid w:val="00853882"/>
    <w:rsid w:val="008714B0"/>
    <w:rsid w:val="008736CB"/>
    <w:rsid w:val="00881B37"/>
    <w:rsid w:val="00886A83"/>
    <w:rsid w:val="00886CE5"/>
    <w:rsid w:val="00892202"/>
    <w:rsid w:val="008941B0"/>
    <w:rsid w:val="00895495"/>
    <w:rsid w:val="00895949"/>
    <w:rsid w:val="008A507F"/>
    <w:rsid w:val="008B15E8"/>
    <w:rsid w:val="008B5B50"/>
    <w:rsid w:val="008C2467"/>
    <w:rsid w:val="008C7B29"/>
    <w:rsid w:val="008D667A"/>
    <w:rsid w:val="008E42BB"/>
    <w:rsid w:val="008E4857"/>
    <w:rsid w:val="008E4C46"/>
    <w:rsid w:val="008F3D10"/>
    <w:rsid w:val="008F4C60"/>
    <w:rsid w:val="008F6BDA"/>
    <w:rsid w:val="00900CED"/>
    <w:rsid w:val="0090252D"/>
    <w:rsid w:val="0090458A"/>
    <w:rsid w:val="00926DD0"/>
    <w:rsid w:val="00934CBC"/>
    <w:rsid w:val="00934F91"/>
    <w:rsid w:val="00935656"/>
    <w:rsid w:val="009361E8"/>
    <w:rsid w:val="009429F4"/>
    <w:rsid w:val="00945F86"/>
    <w:rsid w:val="0095220C"/>
    <w:rsid w:val="00956E25"/>
    <w:rsid w:val="00957C39"/>
    <w:rsid w:val="00965220"/>
    <w:rsid w:val="00965F9F"/>
    <w:rsid w:val="00971C6D"/>
    <w:rsid w:val="00973987"/>
    <w:rsid w:val="009744A8"/>
    <w:rsid w:val="00980A65"/>
    <w:rsid w:val="009820B6"/>
    <w:rsid w:val="0098685C"/>
    <w:rsid w:val="009924D0"/>
    <w:rsid w:val="009959C4"/>
    <w:rsid w:val="009968B8"/>
    <w:rsid w:val="009971B9"/>
    <w:rsid w:val="009A3CA6"/>
    <w:rsid w:val="009A7C88"/>
    <w:rsid w:val="009B449B"/>
    <w:rsid w:val="009B54FA"/>
    <w:rsid w:val="009B78F0"/>
    <w:rsid w:val="009C6E52"/>
    <w:rsid w:val="009D045E"/>
    <w:rsid w:val="009E045B"/>
    <w:rsid w:val="009E61F8"/>
    <w:rsid w:val="009E7CFD"/>
    <w:rsid w:val="00A01DA2"/>
    <w:rsid w:val="00A04B93"/>
    <w:rsid w:val="00A04DEA"/>
    <w:rsid w:val="00A05B53"/>
    <w:rsid w:val="00A060C1"/>
    <w:rsid w:val="00A11DB1"/>
    <w:rsid w:val="00A133C3"/>
    <w:rsid w:val="00A15867"/>
    <w:rsid w:val="00A170C0"/>
    <w:rsid w:val="00A2207B"/>
    <w:rsid w:val="00A24228"/>
    <w:rsid w:val="00A26F3C"/>
    <w:rsid w:val="00A33F9E"/>
    <w:rsid w:val="00A36009"/>
    <w:rsid w:val="00A374C4"/>
    <w:rsid w:val="00A375EE"/>
    <w:rsid w:val="00A46FAA"/>
    <w:rsid w:val="00A54E98"/>
    <w:rsid w:val="00A63E57"/>
    <w:rsid w:val="00A7202A"/>
    <w:rsid w:val="00A7614A"/>
    <w:rsid w:val="00A84C30"/>
    <w:rsid w:val="00A8567F"/>
    <w:rsid w:val="00A85C5B"/>
    <w:rsid w:val="00A87E7A"/>
    <w:rsid w:val="00A97573"/>
    <w:rsid w:val="00AA1CA7"/>
    <w:rsid w:val="00AA1F00"/>
    <w:rsid w:val="00AA4F32"/>
    <w:rsid w:val="00AA7C70"/>
    <w:rsid w:val="00AB571A"/>
    <w:rsid w:val="00AC1ADE"/>
    <w:rsid w:val="00AC3E5D"/>
    <w:rsid w:val="00AD2A34"/>
    <w:rsid w:val="00AD4681"/>
    <w:rsid w:val="00AE15F3"/>
    <w:rsid w:val="00AE490A"/>
    <w:rsid w:val="00AE574B"/>
    <w:rsid w:val="00AF3531"/>
    <w:rsid w:val="00AF7311"/>
    <w:rsid w:val="00B03B7D"/>
    <w:rsid w:val="00B03F94"/>
    <w:rsid w:val="00B06931"/>
    <w:rsid w:val="00B07296"/>
    <w:rsid w:val="00B159B5"/>
    <w:rsid w:val="00B170B8"/>
    <w:rsid w:val="00B17CA3"/>
    <w:rsid w:val="00B23F56"/>
    <w:rsid w:val="00B257C3"/>
    <w:rsid w:val="00B3123D"/>
    <w:rsid w:val="00B367EB"/>
    <w:rsid w:val="00B36E5F"/>
    <w:rsid w:val="00B37C8F"/>
    <w:rsid w:val="00B4253F"/>
    <w:rsid w:val="00B504DB"/>
    <w:rsid w:val="00B53B20"/>
    <w:rsid w:val="00B5631E"/>
    <w:rsid w:val="00B62C1B"/>
    <w:rsid w:val="00B6578A"/>
    <w:rsid w:val="00B65871"/>
    <w:rsid w:val="00B67995"/>
    <w:rsid w:val="00B720BB"/>
    <w:rsid w:val="00B74077"/>
    <w:rsid w:val="00B752DC"/>
    <w:rsid w:val="00B75938"/>
    <w:rsid w:val="00B768E5"/>
    <w:rsid w:val="00B770B8"/>
    <w:rsid w:val="00B80896"/>
    <w:rsid w:val="00B83A45"/>
    <w:rsid w:val="00B84A28"/>
    <w:rsid w:val="00B865F2"/>
    <w:rsid w:val="00B86E3F"/>
    <w:rsid w:val="00B90024"/>
    <w:rsid w:val="00B90656"/>
    <w:rsid w:val="00B95668"/>
    <w:rsid w:val="00B97030"/>
    <w:rsid w:val="00BA33F0"/>
    <w:rsid w:val="00BA4005"/>
    <w:rsid w:val="00BB0B3C"/>
    <w:rsid w:val="00BB3754"/>
    <w:rsid w:val="00BB3F57"/>
    <w:rsid w:val="00BB4AE4"/>
    <w:rsid w:val="00BC29C9"/>
    <w:rsid w:val="00BD28B3"/>
    <w:rsid w:val="00BD799C"/>
    <w:rsid w:val="00BE3048"/>
    <w:rsid w:val="00BF0FB5"/>
    <w:rsid w:val="00BF1805"/>
    <w:rsid w:val="00BF21E7"/>
    <w:rsid w:val="00BF4FCE"/>
    <w:rsid w:val="00BF5833"/>
    <w:rsid w:val="00C050A4"/>
    <w:rsid w:val="00C10F96"/>
    <w:rsid w:val="00C128B8"/>
    <w:rsid w:val="00C147E9"/>
    <w:rsid w:val="00C167AC"/>
    <w:rsid w:val="00C21B52"/>
    <w:rsid w:val="00C26F88"/>
    <w:rsid w:val="00C3752E"/>
    <w:rsid w:val="00C409C3"/>
    <w:rsid w:val="00C4102E"/>
    <w:rsid w:val="00C4144A"/>
    <w:rsid w:val="00C45A7A"/>
    <w:rsid w:val="00C4642C"/>
    <w:rsid w:val="00C46EC2"/>
    <w:rsid w:val="00C50332"/>
    <w:rsid w:val="00C525F9"/>
    <w:rsid w:val="00C526EB"/>
    <w:rsid w:val="00C6255F"/>
    <w:rsid w:val="00C63D9A"/>
    <w:rsid w:val="00C648D1"/>
    <w:rsid w:val="00C65B3F"/>
    <w:rsid w:val="00C66D35"/>
    <w:rsid w:val="00C70732"/>
    <w:rsid w:val="00C74F55"/>
    <w:rsid w:val="00C76406"/>
    <w:rsid w:val="00C838CB"/>
    <w:rsid w:val="00C86921"/>
    <w:rsid w:val="00C95AEA"/>
    <w:rsid w:val="00CA3040"/>
    <w:rsid w:val="00CA61AD"/>
    <w:rsid w:val="00CA7100"/>
    <w:rsid w:val="00CB45A6"/>
    <w:rsid w:val="00CB544C"/>
    <w:rsid w:val="00CB5683"/>
    <w:rsid w:val="00CC06F4"/>
    <w:rsid w:val="00CC6441"/>
    <w:rsid w:val="00CD03A6"/>
    <w:rsid w:val="00CD2428"/>
    <w:rsid w:val="00CD2663"/>
    <w:rsid w:val="00CD696E"/>
    <w:rsid w:val="00CF2806"/>
    <w:rsid w:val="00CF4887"/>
    <w:rsid w:val="00D01F3B"/>
    <w:rsid w:val="00D0210D"/>
    <w:rsid w:val="00D02DB8"/>
    <w:rsid w:val="00D10991"/>
    <w:rsid w:val="00D10BE4"/>
    <w:rsid w:val="00D22D7B"/>
    <w:rsid w:val="00D2313D"/>
    <w:rsid w:val="00D362C4"/>
    <w:rsid w:val="00D40DE1"/>
    <w:rsid w:val="00D44D98"/>
    <w:rsid w:val="00D57CFE"/>
    <w:rsid w:val="00D57DBC"/>
    <w:rsid w:val="00D62555"/>
    <w:rsid w:val="00D635DE"/>
    <w:rsid w:val="00D703D5"/>
    <w:rsid w:val="00D758D2"/>
    <w:rsid w:val="00D76D2D"/>
    <w:rsid w:val="00D8725B"/>
    <w:rsid w:val="00D950AE"/>
    <w:rsid w:val="00DA50DA"/>
    <w:rsid w:val="00DB2B68"/>
    <w:rsid w:val="00DB733E"/>
    <w:rsid w:val="00DC285A"/>
    <w:rsid w:val="00DC5234"/>
    <w:rsid w:val="00DD3FB2"/>
    <w:rsid w:val="00DE39B2"/>
    <w:rsid w:val="00DE5D63"/>
    <w:rsid w:val="00DE5D84"/>
    <w:rsid w:val="00DE5EDF"/>
    <w:rsid w:val="00DE68E7"/>
    <w:rsid w:val="00DF4F85"/>
    <w:rsid w:val="00DF65A7"/>
    <w:rsid w:val="00E01D0B"/>
    <w:rsid w:val="00E05B2A"/>
    <w:rsid w:val="00E10A86"/>
    <w:rsid w:val="00E1179F"/>
    <w:rsid w:val="00E14864"/>
    <w:rsid w:val="00E1592F"/>
    <w:rsid w:val="00E21B78"/>
    <w:rsid w:val="00E2392F"/>
    <w:rsid w:val="00E27D09"/>
    <w:rsid w:val="00E31D40"/>
    <w:rsid w:val="00E37892"/>
    <w:rsid w:val="00E43186"/>
    <w:rsid w:val="00E44F7B"/>
    <w:rsid w:val="00E5056D"/>
    <w:rsid w:val="00E52971"/>
    <w:rsid w:val="00E55FA4"/>
    <w:rsid w:val="00E56777"/>
    <w:rsid w:val="00E60C28"/>
    <w:rsid w:val="00E67AFE"/>
    <w:rsid w:val="00E82113"/>
    <w:rsid w:val="00E822E8"/>
    <w:rsid w:val="00E827DF"/>
    <w:rsid w:val="00E91B1F"/>
    <w:rsid w:val="00E929FA"/>
    <w:rsid w:val="00E929FD"/>
    <w:rsid w:val="00E970CE"/>
    <w:rsid w:val="00EA2703"/>
    <w:rsid w:val="00EA3201"/>
    <w:rsid w:val="00EA4B4E"/>
    <w:rsid w:val="00EA7334"/>
    <w:rsid w:val="00EA769F"/>
    <w:rsid w:val="00EB5070"/>
    <w:rsid w:val="00EC0E46"/>
    <w:rsid w:val="00EC29FB"/>
    <w:rsid w:val="00EC2CA6"/>
    <w:rsid w:val="00EC3D30"/>
    <w:rsid w:val="00EC5395"/>
    <w:rsid w:val="00EC58B9"/>
    <w:rsid w:val="00EE00CB"/>
    <w:rsid w:val="00EE0CEC"/>
    <w:rsid w:val="00EE2FB1"/>
    <w:rsid w:val="00EE36A8"/>
    <w:rsid w:val="00EE3872"/>
    <w:rsid w:val="00EE488E"/>
    <w:rsid w:val="00EE4CFB"/>
    <w:rsid w:val="00EE6C1E"/>
    <w:rsid w:val="00EF0349"/>
    <w:rsid w:val="00EF1343"/>
    <w:rsid w:val="00EF7246"/>
    <w:rsid w:val="00F0155E"/>
    <w:rsid w:val="00F01C44"/>
    <w:rsid w:val="00F073A1"/>
    <w:rsid w:val="00F10B71"/>
    <w:rsid w:val="00F125DC"/>
    <w:rsid w:val="00F13C16"/>
    <w:rsid w:val="00F14B89"/>
    <w:rsid w:val="00F15798"/>
    <w:rsid w:val="00F2658A"/>
    <w:rsid w:val="00F26DEC"/>
    <w:rsid w:val="00F407F0"/>
    <w:rsid w:val="00F4098A"/>
    <w:rsid w:val="00F42CA0"/>
    <w:rsid w:val="00F53023"/>
    <w:rsid w:val="00F54BB1"/>
    <w:rsid w:val="00F54D5F"/>
    <w:rsid w:val="00F60B3B"/>
    <w:rsid w:val="00F61FB9"/>
    <w:rsid w:val="00F6490C"/>
    <w:rsid w:val="00F718E5"/>
    <w:rsid w:val="00F71AD6"/>
    <w:rsid w:val="00F74353"/>
    <w:rsid w:val="00F76CC9"/>
    <w:rsid w:val="00F8123A"/>
    <w:rsid w:val="00F83626"/>
    <w:rsid w:val="00F83896"/>
    <w:rsid w:val="00F86217"/>
    <w:rsid w:val="00F93DA1"/>
    <w:rsid w:val="00F9612C"/>
    <w:rsid w:val="00F972F8"/>
    <w:rsid w:val="00FA4782"/>
    <w:rsid w:val="00FB00E8"/>
    <w:rsid w:val="00FB0476"/>
    <w:rsid w:val="00FB2B1A"/>
    <w:rsid w:val="00FB37F9"/>
    <w:rsid w:val="00FB3DB4"/>
    <w:rsid w:val="00FB55F9"/>
    <w:rsid w:val="00FB6B34"/>
    <w:rsid w:val="00FB7BBE"/>
    <w:rsid w:val="00FC3D5B"/>
    <w:rsid w:val="00FC48CC"/>
    <w:rsid w:val="00FC4D2E"/>
    <w:rsid w:val="00FC66AB"/>
    <w:rsid w:val="00FD211A"/>
    <w:rsid w:val="00FD332C"/>
    <w:rsid w:val="00FD3772"/>
    <w:rsid w:val="00FD4122"/>
    <w:rsid w:val="00FE19DA"/>
    <w:rsid w:val="00FE26AF"/>
    <w:rsid w:val="00FE4465"/>
    <w:rsid w:val="00FE4AEC"/>
    <w:rsid w:val="00FE4BD0"/>
    <w:rsid w:val="00FE5181"/>
    <w:rsid w:val="00FE6E28"/>
    <w:rsid w:val="00FE7CF8"/>
    <w:rsid w:val="00FF074A"/>
    <w:rsid w:val="00FF0852"/>
    <w:rsid w:val="00FF75E5"/>
    <w:rsid w:val="12735D28"/>
    <w:rsid w:val="16C05EB8"/>
    <w:rsid w:val="1939F1FE"/>
    <w:rsid w:val="21320F2C"/>
    <w:rsid w:val="2E27D88D"/>
    <w:rsid w:val="415925C8"/>
    <w:rsid w:val="4F24B61C"/>
    <w:rsid w:val="6C51A6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30DC55F"/>
  <w15:docId w15:val="{4C0B9A8F-DE74-49D3-B4DA-C2558CBA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Calibri" w:hAnsi="Verdana"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67F"/>
    <w:pPr>
      <w:jc w:val="both"/>
    </w:pPr>
    <w:rPr>
      <w:rFonts w:eastAsia="Times New Roman"/>
    </w:rPr>
  </w:style>
  <w:style w:type="paragraph" w:styleId="Heading1">
    <w:name w:val="heading 1"/>
    <w:basedOn w:val="Normal"/>
    <w:next w:val="Normal"/>
    <w:link w:val="Heading1Char"/>
    <w:autoRedefine/>
    <w:qFormat/>
    <w:rsid w:val="00097A9B"/>
    <w:pPr>
      <w:keepNext/>
      <w:numPr>
        <w:numId w:val="1"/>
      </w:numPr>
      <w:tabs>
        <w:tab w:val="clear" w:pos="432"/>
      </w:tabs>
      <w:spacing w:before="360" w:after="120"/>
      <w:ind w:left="851" w:hanging="851"/>
      <w:jc w:val="left"/>
      <w:outlineLvl w:val="0"/>
    </w:pPr>
    <w:rPr>
      <w:rFonts w:cs="Arial"/>
      <w:b/>
      <w:bCs/>
      <w:caps/>
      <w:szCs w:val="22"/>
    </w:rPr>
  </w:style>
  <w:style w:type="paragraph" w:styleId="Heading2">
    <w:name w:val="heading 2"/>
    <w:basedOn w:val="Normal"/>
    <w:next w:val="Normal"/>
    <w:link w:val="Heading2Char"/>
    <w:qFormat/>
    <w:rsid w:val="00097A9B"/>
    <w:pPr>
      <w:keepNext/>
      <w:numPr>
        <w:ilvl w:val="1"/>
        <w:numId w:val="1"/>
      </w:numPr>
      <w:tabs>
        <w:tab w:val="clear" w:pos="576"/>
      </w:tabs>
      <w:spacing w:before="240" w:after="120"/>
      <w:ind w:left="851" w:hanging="851"/>
      <w:jc w:val="left"/>
      <w:outlineLvl w:val="1"/>
    </w:pPr>
    <w:rPr>
      <w:rFonts w:cs="Arial"/>
      <w:b/>
      <w:bCs/>
      <w:iCs/>
      <w:szCs w:val="22"/>
    </w:rPr>
  </w:style>
  <w:style w:type="paragraph" w:styleId="Heading3">
    <w:name w:val="heading 3"/>
    <w:basedOn w:val="Normal"/>
    <w:next w:val="Normal"/>
    <w:link w:val="Heading3Char"/>
    <w:qFormat/>
    <w:rsid w:val="00097A9B"/>
    <w:pPr>
      <w:keepNext/>
      <w:numPr>
        <w:ilvl w:val="2"/>
        <w:numId w:val="1"/>
      </w:numPr>
      <w:tabs>
        <w:tab w:val="clear" w:pos="720"/>
      </w:tabs>
      <w:spacing w:before="240" w:after="120"/>
      <w:ind w:left="851" w:hanging="851"/>
      <w:jc w:val="left"/>
      <w:outlineLvl w:val="2"/>
    </w:pPr>
    <w:rPr>
      <w:rFonts w:cs="Arial"/>
      <w:i/>
      <w:szCs w:val="22"/>
    </w:rPr>
  </w:style>
  <w:style w:type="paragraph" w:styleId="Heading4">
    <w:name w:val="heading 4"/>
    <w:basedOn w:val="Normal"/>
    <w:next w:val="Normal"/>
    <w:link w:val="Heading4Char"/>
    <w:uiPriority w:val="9"/>
    <w:qFormat/>
    <w:rsid w:val="00303026"/>
    <w:pPr>
      <w:keepNext/>
      <w:numPr>
        <w:numId w:val="9"/>
      </w:numPr>
      <w:spacing w:before="240" w:after="120"/>
      <w:ind w:left="851" w:hanging="851"/>
      <w:outlineLvl w:val="3"/>
    </w:pPr>
    <w:rPr>
      <w:rFonts w:cs="Arial"/>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7A9B"/>
    <w:rPr>
      <w:rFonts w:eastAsia="Times New Roman" w:cs="Arial"/>
      <w:b/>
      <w:bCs/>
      <w:caps/>
      <w:szCs w:val="22"/>
    </w:rPr>
  </w:style>
  <w:style w:type="character" w:customStyle="1" w:styleId="Heading2Char">
    <w:name w:val="Heading 2 Char"/>
    <w:link w:val="Heading2"/>
    <w:rsid w:val="00097A9B"/>
    <w:rPr>
      <w:rFonts w:eastAsia="Times New Roman" w:cs="Arial"/>
      <w:b/>
      <w:bCs/>
      <w:iCs/>
      <w:szCs w:val="22"/>
    </w:rPr>
  </w:style>
  <w:style w:type="character" w:customStyle="1" w:styleId="Heading3Char">
    <w:name w:val="Heading 3 Char"/>
    <w:link w:val="Heading3"/>
    <w:rsid w:val="00097A9B"/>
    <w:rPr>
      <w:rFonts w:eastAsia="Times New Roman" w:cs="Arial"/>
      <w:i/>
      <w:szCs w:val="22"/>
    </w:rPr>
  </w:style>
  <w:style w:type="character" w:customStyle="1" w:styleId="Heading4Char">
    <w:name w:val="Heading 4 Char"/>
    <w:link w:val="Heading4"/>
    <w:rsid w:val="00303026"/>
    <w:rPr>
      <w:rFonts w:eastAsia="Times New Roman" w:cs="Arial"/>
      <w:bCs/>
      <w:szCs w:val="22"/>
    </w:rPr>
  </w:style>
  <w:style w:type="paragraph" w:styleId="Header">
    <w:name w:val="header"/>
    <w:basedOn w:val="Normal"/>
    <w:link w:val="HeaderChar"/>
    <w:rsid w:val="007F78CC"/>
    <w:pPr>
      <w:tabs>
        <w:tab w:val="center" w:pos="4536"/>
        <w:tab w:val="right" w:pos="9072"/>
      </w:tabs>
    </w:pPr>
  </w:style>
  <w:style w:type="character" w:customStyle="1" w:styleId="HeaderChar">
    <w:name w:val="Header Char"/>
    <w:link w:val="Header"/>
    <w:rsid w:val="007F78CC"/>
    <w:rPr>
      <w:rFonts w:ascii="Verdana" w:eastAsia="Times New Roman" w:hAnsi="Verdana" w:cs="Times New Roman"/>
      <w:sz w:val="20"/>
      <w:szCs w:val="20"/>
      <w:lang w:eastAsia="nb-NO"/>
    </w:rPr>
  </w:style>
  <w:style w:type="paragraph" w:styleId="Footer">
    <w:name w:val="footer"/>
    <w:basedOn w:val="Normal"/>
    <w:link w:val="FooterChar"/>
    <w:rsid w:val="007F78CC"/>
    <w:pPr>
      <w:tabs>
        <w:tab w:val="center" w:pos="4536"/>
        <w:tab w:val="right" w:pos="9072"/>
      </w:tabs>
    </w:pPr>
  </w:style>
  <w:style w:type="character" w:customStyle="1" w:styleId="FooterChar">
    <w:name w:val="Footer Char"/>
    <w:link w:val="Footer"/>
    <w:rsid w:val="007F78CC"/>
    <w:rPr>
      <w:rFonts w:ascii="Verdana" w:eastAsia="Times New Roman" w:hAnsi="Verdana" w:cs="Times New Roman"/>
      <w:sz w:val="20"/>
      <w:szCs w:val="20"/>
      <w:lang w:eastAsia="nb-NO"/>
    </w:rPr>
  </w:style>
  <w:style w:type="character" w:styleId="PageNumber">
    <w:name w:val="page number"/>
    <w:basedOn w:val="DefaultParagraphFont"/>
    <w:rsid w:val="007F78CC"/>
  </w:style>
  <w:style w:type="paragraph" w:styleId="Title">
    <w:name w:val="Title"/>
    <w:aliases w:val="Tittel brev"/>
    <w:basedOn w:val="Normal"/>
    <w:next w:val="Normal"/>
    <w:link w:val="TitleChar"/>
    <w:rsid w:val="008B5B50"/>
    <w:pPr>
      <w:spacing w:before="240" w:after="60"/>
      <w:jc w:val="left"/>
      <w:outlineLvl w:val="0"/>
    </w:pPr>
    <w:rPr>
      <w:b/>
      <w:bCs/>
      <w:caps/>
      <w:szCs w:val="32"/>
    </w:rPr>
  </w:style>
  <w:style w:type="character" w:customStyle="1" w:styleId="TitleChar">
    <w:name w:val="Title Char"/>
    <w:aliases w:val="Tittel brev Char"/>
    <w:link w:val="Title"/>
    <w:rsid w:val="008B5B50"/>
    <w:rPr>
      <w:rFonts w:eastAsia="Times New Roman"/>
      <w:b/>
      <w:bCs/>
      <w:caps/>
      <w:szCs w:val="32"/>
    </w:rPr>
  </w:style>
  <w:style w:type="paragraph" w:styleId="FootnoteText">
    <w:name w:val="footnote text"/>
    <w:basedOn w:val="Normal"/>
    <w:link w:val="FootnoteTextChar"/>
    <w:rsid w:val="007F78CC"/>
  </w:style>
  <w:style w:type="character" w:customStyle="1" w:styleId="FootnoteTextChar">
    <w:name w:val="Footnote Text Char"/>
    <w:link w:val="FootnoteText"/>
    <w:rsid w:val="007F78CC"/>
    <w:rPr>
      <w:rFonts w:ascii="Verdana" w:eastAsia="Times New Roman" w:hAnsi="Verdana" w:cs="Times New Roman"/>
      <w:sz w:val="20"/>
      <w:szCs w:val="20"/>
      <w:lang w:eastAsia="nb-NO"/>
    </w:rPr>
  </w:style>
  <w:style w:type="character" w:styleId="FootnoteReference">
    <w:name w:val="footnote reference"/>
    <w:rsid w:val="007F78CC"/>
    <w:rPr>
      <w:vertAlign w:val="superscript"/>
    </w:rPr>
  </w:style>
  <w:style w:type="paragraph" w:styleId="TOC1">
    <w:name w:val="toc 1"/>
    <w:basedOn w:val="Normal"/>
    <w:next w:val="Normal"/>
    <w:autoRedefine/>
    <w:uiPriority w:val="39"/>
    <w:rsid w:val="006F7079"/>
    <w:pPr>
      <w:spacing w:before="60" w:after="60"/>
    </w:pPr>
    <w:rPr>
      <w:b/>
      <w:caps/>
    </w:rPr>
  </w:style>
  <w:style w:type="paragraph" w:styleId="TOC2">
    <w:name w:val="toc 2"/>
    <w:basedOn w:val="Normal"/>
    <w:next w:val="Normal"/>
    <w:autoRedefine/>
    <w:uiPriority w:val="39"/>
    <w:rsid w:val="006F7079"/>
    <w:pPr>
      <w:ind w:left="200"/>
    </w:pPr>
  </w:style>
  <w:style w:type="character" w:styleId="Hyperlink">
    <w:name w:val="Hyperlink"/>
    <w:uiPriority w:val="99"/>
    <w:unhideWhenUsed/>
    <w:rsid w:val="007F78CC"/>
    <w:rPr>
      <w:color w:val="0000FF"/>
      <w:u w:val="single"/>
    </w:rPr>
  </w:style>
  <w:style w:type="paragraph" w:styleId="Quote">
    <w:name w:val="Quote"/>
    <w:basedOn w:val="Normal"/>
    <w:next w:val="Normal"/>
    <w:link w:val="QuoteChar"/>
    <w:autoRedefine/>
    <w:uiPriority w:val="29"/>
    <w:qFormat/>
    <w:rsid w:val="00EF1343"/>
    <w:pPr>
      <w:spacing w:before="240" w:after="240"/>
      <w:ind w:left="851"/>
    </w:pPr>
    <w:rPr>
      <w:i/>
      <w:iCs/>
      <w:color w:val="000000"/>
    </w:rPr>
  </w:style>
  <w:style w:type="character" w:customStyle="1" w:styleId="QuoteChar">
    <w:name w:val="Quote Char"/>
    <w:link w:val="Quote"/>
    <w:uiPriority w:val="29"/>
    <w:rsid w:val="00EF1343"/>
    <w:rPr>
      <w:rFonts w:eastAsia="Times New Roman"/>
      <w:i/>
      <w:iCs/>
      <w:color w:val="000000"/>
    </w:rPr>
  </w:style>
  <w:style w:type="paragraph" w:styleId="NoSpacing">
    <w:name w:val="No Spacing"/>
    <w:uiPriority w:val="1"/>
    <w:rsid w:val="00F74353"/>
    <w:pPr>
      <w:spacing w:before="120" w:after="240" w:line="264" w:lineRule="auto"/>
      <w:ind w:left="1843" w:hanging="425"/>
      <w:jc w:val="both"/>
    </w:pPr>
    <w:rPr>
      <w:rFonts w:eastAsia="Times New Roman"/>
    </w:rPr>
  </w:style>
  <w:style w:type="paragraph" w:customStyle="1" w:styleId="Bilag">
    <w:name w:val="Bilag"/>
    <w:basedOn w:val="Normal"/>
    <w:link w:val="BilagTegn"/>
    <w:autoRedefine/>
    <w:qFormat/>
    <w:rsid w:val="00F8123A"/>
    <w:pPr>
      <w:numPr>
        <w:numId w:val="6"/>
      </w:numPr>
      <w:spacing w:before="240" w:after="240"/>
      <w:ind w:left="1985" w:hanging="1134"/>
    </w:pPr>
  </w:style>
  <w:style w:type="paragraph" w:customStyle="1" w:styleId="Vedlegg">
    <w:name w:val="Vedlegg"/>
    <w:basedOn w:val="Normal"/>
    <w:link w:val="VedleggTegn"/>
    <w:rsid w:val="009A7C88"/>
    <w:pPr>
      <w:spacing w:before="240"/>
      <w:ind w:left="1411" w:hanging="1411"/>
    </w:pPr>
  </w:style>
  <w:style w:type="character" w:customStyle="1" w:styleId="BilagTegn">
    <w:name w:val="Bilag Tegn"/>
    <w:link w:val="Bilag"/>
    <w:rsid w:val="00F8123A"/>
    <w:rPr>
      <w:rFonts w:eastAsia="Times New Roman"/>
    </w:rPr>
  </w:style>
  <w:style w:type="paragraph" w:styleId="ListParagraph">
    <w:name w:val="List Paragraph"/>
    <w:basedOn w:val="Normal"/>
    <w:link w:val="ListParagraphChar"/>
    <w:autoRedefine/>
    <w:uiPriority w:val="34"/>
    <w:rsid w:val="00A04B93"/>
    <w:pPr>
      <w:numPr>
        <w:ilvl w:val="1"/>
        <w:numId w:val="15"/>
      </w:numPr>
      <w:spacing w:after="60"/>
      <w:ind w:left="1985" w:hanging="425"/>
    </w:pPr>
  </w:style>
  <w:style w:type="character" w:customStyle="1" w:styleId="VedleggTegn">
    <w:name w:val="Vedlegg Tegn"/>
    <w:link w:val="Vedlegg"/>
    <w:rsid w:val="009A7C88"/>
    <w:rPr>
      <w:rFonts w:ascii="Verdana" w:eastAsia="Times New Roman" w:hAnsi="Verdana"/>
    </w:rPr>
  </w:style>
  <w:style w:type="paragraph" w:customStyle="1" w:styleId="Pstand">
    <w:name w:val="Påstand"/>
    <w:basedOn w:val="Normal"/>
    <w:next w:val="Normal"/>
    <w:link w:val="PstandTegn"/>
    <w:rsid w:val="00A87E7A"/>
    <w:pPr>
      <w:spacing w:after="120"/>
      <w:jc w:val="center"/>
    </w:pPr>
    <w:rPr>
      <w:b/>
    </w:rPr>
  </w:style>
  <w:style w:type="character" w:styleId="BookTitle">
    <w:name w:val="Book Title"/>
    <w:uiPriority w:val="33"/>
    <w:rsid w:val="00562DF2"/>
    <w:rPr>
      <w:b/>
      <w:bCs/>
      <w:smallCaps/>
      <w:spacing w:val="5"/>
    </w:rPr>
  </w:style>
  <w:style w:type="character" w:customStyle="1" w:styleId="PstandTegn">
    <w:name w:val="Påstand Tegn"/>
    <w:link w:val="Pstand"/>
    <w:rsid w:val="00A87E7A"/>
    <w:rPr>
      <w:rFonts w:eastAsia="Times New Roman"/>
      <w:b/>
    </w:rPr>
  </w:style>
  <w:style w:type="paragraph" w:styleId="ListNumber">
    <w:name w:val="List Number"/>
    <w:basedOn w:val="Normal"/>
    <w:uiPriority w:val="99"/>
    <w:semiHidden/>
    <w:unhideWhenUsed/>
    <w:rsid w:val="00562DF2"/>
    <w:pPr>
      <w:numPr>
        <w:numId w:val="2"/>
      </w:numPr>
      <w:contextualSpacing/>
    </w:pPr>
  </w:style>
  <w:style w:type="paragraph" w:customStyle="1" w:styleId="Heading">
    <w:name w:val="Heading"/>
    <w:basedOn w:val="Normal"/>
    <w:next w:val="Normal"/>
    <w:rsid w:val="00221A56"/>
    <w:pPr>
      <w:jc w:val="left"/>
      <w:outlineLvl w:val="0"/>
    </w:pPr>
    <w:rPr>
      <w:b/>
      <w:caps/>
      <w:szCs w:val="24"/>
      <w:lang w:val="en-GB"/>
    </w:rPr>
  </w:style>
  <w:style w:type="paragraph" w:styleId="BodyText">
    <w:name w:val="Body Text"/>
    <w:basedOn w:val="Normal"/>
    <w:link w:val="BodyTextChar"/>
    <w:uiPriority w:val="99"/>
    <w:semiHidden/>
    <w:unhideWhenUsed/>
    <w:rsid w:val="007C3365"/>
    <w:pPr>
      <w:spacing w:after="120"/>
    </w:pPr>
  </w:style>
  <w:style w:type="character" w:customStyle="1" w:styleId="BodyTextChar">
    <w:name w:val="Body Text Char"/>
    <w:link w:val="BodyText"/>
    <w:uiPriority w:val="99"/>
    <w:semiHidden/>
    <w:rsid w:val="007C3365"/>
    <w:rPr>
      <w:rFonts w:ascii="Verdana" w:eastAsia="Times New Roman" w:hAnsi="Verdana"/>
    </w:rPr>
  </w:style>
  <w:style w:type="paragraph" w:customStyle="1" w:styleId="Overskrift11">
    <w:name w:val="Overskrift 11"/>
    <w:basedOn w:val="Heading1"/>
    <w:next w:val="Normal"/>
    <w:link w:val="Heading1Tegn"/>
    <w:autoRedefine/>
    <w:qFormat/>
    <w:rsid w:val="00437B66"/>
    <w:pPr>
      <w:numPr>
        <w:numId w:val="7"/>
      </w:numPr>
      <w:ind w:left="851" w:hanging="851"/>
    </w:pPr>
    <w:rPr>
      <w:szCs w:val="32"/>
      <w:lang w:val="en-GB"/>
    </w:rPr>
  </w:style>
  <w:style w:type="paragraph" w:customStyle="1" w:styleId="Overskrift21">
    <w:name w:val="Overskrift 21"/>
    <w:basedOn w:val="Heading2"/>
    <w:next w:val="Normal"/>
    <w:link w:val="Heading2Tegn"/>
    <w:autoRedefine/>
    <w:qFormat/>
    <w:rsid w:val="00163446"/>
    <w:pPr>
      <w:numPr>
        <w:numId w:val="7"/>
      </w:numPr>
      <w:tabs>
        <w:tab w:val="clear" w:pos="709"/>
      </w:tabs>
      <w:ind w:left="851" w:hanging="851"/>
    </w:pPr>
    <w:rPr>
      <w:szCs w:val="28"/>
      <w:lang w:val="en-GB"/>
    </w:rPr>
  </w:style>
  <w:style w:type="paragraph" w:customStyle="1" w:styleId="Overskrift31">
    <w:name w:val="Overskrift 31"/>
    <w:basedOn w:val="Heading3"/>
    <w:next w:val="Normal"/>
    <w:autoRedefine/>
    <w:qFormat/>
    <w:rsid w:val="00C46EC2"/>
    <w:pPr>
      <w:numPr>
        <w:numId w:val="7"/>
      </w:numPr>
      <w:tabs>
        <w:tab w:val="clear" w:pos="709"/>
      </w:tabs>
      <w:ind w:left="851" w:hanging="851"/>
    </w:pPr>
    <w:rPr>
      <w:bCs/>
      <w:szCs w:val="26"/>
      <w:lang w:val="en-GB"/>
    </w:rPr>
  </w:style>
  <w:style w:type="paragraph" w:styleId="ListNumber2">
    <w:name w:val="List Number 2"/>
    <w:aliases w:val="JUSTIN"/>
    <w:basedOn w:val="Normal"/>
    <w:autoRedefine/>
    <w:rsid w:val="00956E25"/>
    <w:pPr>
      <w:numPr>
        <w:numId w:val="8"/>
      </w:numPr>
      <w:spacing w:after="60"/>
      <w:ind w:hanging="357"/>
      <w:jc w:val="left"/>
    </w:pPr>
    <w:rPr>
      <w:szCs w:val="24"/>
    </w:rPr>
  </w:style>
  <w:style w:type="paragraph" w:customStyle="1" w:styleId="PunktlisteTenden">
    <w:name w:val="Punktliste Tenden"/>
    <w:basedOn w:val="Normal"/>
    <w:link w:val="PunktlisteTendenTegn"/>
    <w:autoRedefine/>
    <w:rsid w:val="00CC6441"/>
    <w:pPr>
      <w:numPr>
        <w:numId w:val="4"/>
      </w:numPr>
      <w:spacing w:before="240" w:after="120"/>
      <w:ind w:left="993" w:hanging="284"/>
    </w:pPr>
  </w:style>
  <w:style w:type="paragraph" w:customStyle="1" w:styleId="Stil1">
    <w:name w:val="Stil1"/>
    <w:basedOn w:val="PunktlisteTenden"/>
    <w:link w:val="Stil1Tegn"/>
    <w:rsid w:val="0031600B"/>
  </w:style>
  <w:style w:type="character" w:customStyle="1" w:styleId="PunktlisteTendenTegn">
    <w:name w:val="Punktliste Tenden Tegn"/>
    <w:link w:val="PunktlisteTenden"/>
    <w:rsid w:val="00CC6441"/>
    <w:rPr>
      <w:rFonts w:eastAsia="Times New Roman"/>
    </w:rPr>
  </w:style>
  <w:style w:type="paragraph" w:customStyle="1" w:styleId="Kontraktsoverskrift1">
    <w:name w:val="Kontraktsoverskrift 1"/>
    <w:basedOn w:val="Overskrift11"/>
    <w:next w:val="Normal"/>
    <w:link w:val="Kontraktsoverskrift1Tegn1"/>
    <w:rsid w:val="00380BCE"/>
    <w:rPr>
      <w:b w:val="0"/>
    </w:rPr>
  </w:style>
  <w:style w:type="paragraph" w:customStyle="1" w:styleId="Kulepunkt">
    <w:name w:val="Kulepunkt"/>
    <w:basedOn w:val="Stil1"/>
    <w:link w:val="KulepunktTegn"/>
    <w:autoRedefine/>
    <w:qFormat/>
    <w:rsid w:val="00A33F9E"/>
    <w:pPr>
      <w:spacing w:before="120"/>
      <w:ind w:left="1276" w:hanging="425"/>
    </w:pPr>
  </w:style>
  <w:style w:type="paragraph" w:customStyle="1" w:styleId="Kontraktsoverskrift2">
    <w:name w:val="Kontraktsoverskrift 2"/>
    <w:basedOn w:val="Overskrift21"/>
    <w:next w:val="Normal"/>
    <w:link w:val="Kontraktsoverskrift2Tegn1"/>
    <w:rsid w:val="002F287C"/>
    <w:rPr>
      <w:b w:val="0"/>
      <w:szCs w:val="20"/>
    </w:rPr>
  </w:style>
  <w:style w:type="character" w:customStyle="1" w:styleId="Heading1Tegn">
    <w:name w:val="Heading 1 Tegn"/>
    <w:link w:val="Overskrift11"/>
    <w:rsid w:val="00437B66"/>
    <w:rPr>
      <w:rFonts w:eastAsia="Times New Roman" w:cs="Arial"/>
      <w:b/>
      <w:bCs/>
      <w:caps/>
      <w:szCs w:val="32"/>
      <w:lang w:val="en-GB"/>
    </w:rPr>
  </w:style>
  <w:style w:type="character" w:customStyle="1" w:styleId="Kontraktsoverskrift1Tegn">
    <w:name w:val="Kontraktsoverskrift 1 Tegn"/>
    <w:basedOn w:val="Heading1Tegn"/>
    <w:rsid w:val="009C6E52"/>
    <w:rPr>
      <w:rFonts w:eastAsia="Times New Roman" w:cs="Arial"/>
      <w:b/>
      <w:bCs/>
      <w:caps/>
      <w:szCs w:val="32"/>
      <w:lang w:val="en-GB"/>
    </w:rPr>
  </w:style>
  <w:style w:type="paragraph" w:customStyle="1" w:styleId="Kontraktsoverskrift3">
    <w:name w:val="Kontraktsoverskrift 3"/>
    <w:basedOn w:val="Overskrift31"/>
    <w:next w:val="Normal"/>
    <w:link w:val="Kontraktsoverskrift3Tegn"/>
    <w:rsid w:val="002F287C"/>
    <w:rPr>
      <w:b/>
    </w:rPr>
  </w:style>
  <w:style w:type="character" w:customStyle="1" w:styleId="Heading2Tegn">
    <w:name w:val="Heading 2 Tegn"/>
    <w:link w:val="Overskrift21"/>
    <w:rsid w:val="00163446"/>
    <w:rPr>
      <w:rFonts w:eastAsia="Times New Roman" w:cs="Arial"/>
      <w:b/>
      <w:bCs/>
      <w:iCs/>
      <w:szCs w:val="28"/>
      <w:lang w:val="en-GB"/>
    </w:rPr>
  </w:style>
  <w:style w:type="character" w:customStyle="1" w:styleId="Kontraktsoverskrift2Tegn">
    <w:name w:val="Kontraktsoverskrift 2 Tegn"/>
    <w:basedOn w:val="Heading2Tegn"/>
    <w:rsid w:val="009C6E52"/>
    <w:rPr>
      <w:rFonts w:eastAsia="Times New Roman" w:cs="Arial"/>
      <w:b/>
      <w:bCs/>
      <w:iCs/>
      <w:szCs w:val="28"/>
      <w:lang w:val="en-GB"/>
    </w:rPr>
  </w:style>
  <w:style w:type="character" w:customStyle="1" w:styleId="Kontraktsoverskrift1Tegn1">
    <w:name w:val="Kontraktsoverskrift 1 Tegn1"/>
    <w:basedOn w:val="Heading1Tegn"/>
    <w:link w:val="Kontraktsoverskrift1"/>
    <w:rsid w:val="00380BCE"/>
    <w:rPr>
      <w:rFonts w:eastAsia="Times New Roman" w:cs="Arial"/>
      <w:b w:val="0"/>
      <w:bCs/>
      <w:caps/>
      <w:szCs w:val="32"/>
      <w:lang w:val="en-GB"/>
    </w:rPr>
  </w:style>
  <w:style w:type="character" w:customStyle="1" w:styleId="Kontraktsoverskrift3Tegn">
    <w:name w:val="Kontraktsoverskrift 3 Tegn"/>
    <w:link w:val="Kontraktsoverskrift3"/>
    <w:rsid w:val="002F287C"/>
    <w:rPr>
      <w:rFonts w:eastAsia="Times New Roman" w:cs="Arial"/>
      <w:b/>
      <w:bCs/>
      <w:i/>
      <w:szCs w:val="26"/>
      <w:lang w:val="en-GB"/>
    </w:rPr>
  </w:style>
  <w:style w:type="character" w:customStyle="1" w:styleId="Kontraktsoverskrift2Tegn1">
    <w:name w:val="Kontraktsoverskrift 2 Tegn1"/>
    <w:basedOn w:val="Heading2Tegn"/>
    <w:link w:val="Kontraktsoverskrift2"/>
    <w:rsid w:val="00380BCE"/>
    <w:rPr>
      <w:rFonts w:eastAsia="Times New Roman" w:cs="Arial"/>
      <w:b w:val="0"/>
      <w:bCs/>
      <w:iCs/>
      <w:szCs w:val="28"/>
      <w:lang w:val="en-GB"/>
    </w:rPr>
  </w:style>
  <w:style w:type="character" w:customStyle="1" w:styleId="Stil1Tegn">
    <w:name w:val="Stil1 Tegn"/>
    <w:basedOn w:val="PunktlisteTendenTegn"/>
    <w:link w:val="Stil1"/>
    <w:rsid w:val="0031600B"/>
    <w:rPr>
      <w:rFonts w:eastAsia="Times New Roman"/>
    </w:rPr>
  </w:style>
  <w:style w:type="numbering" w:customStyle="1" w:styleId="Punktliste1">
    <w:name w:val="Punktliste1"/>
    <w:basedOn w:val="NoList"/>
    <w:uiPriority w:val="99"/>
    <w:rsid w:val="00EE488E"/>
    <w:pPr>
      <w:numPr>
        <w:numId w:val="10"/>
      </w:numPr>
    </w:pPr>
  </w:style>
  <w:style w:type="character" w:customStyle="1" w:styleId="ListParagraphChar">
    <w:name w:val="List Paragraph Char"/>
    <w:link w:val="ListParagraph"/>
    <w:uiPriority w:val="34"/>
    <w:rsid w:val="00A04B93"/>
    <w:rPr>
      <w:rFonts w:eastAsia="Times New Roman"/>
    </w:rPr>
  </w:style>
  <w:style w:type="character" w:customStyle="1" w:styleId="KulepunktTegn">
    <w:name w:val="Kulepunkt Tegn"/>
    <w:basedOn w:val="Stil1Tegn"/>
    <w:link w:val="Kulepunkt"/>
    <w:rsid w:val="00A33F9E"/>
    <w:rPr>
      <w:rFonts w:eastAsia="Times New Roman"/>
    </w:rPr>
  </w:style>
  <w:style w:type="paragraph" w:customStyle="1" w:styleId="NummerertlisteTenden">
    <w:name w:val="Nummerert liste Tenden"/>
    <w:basedOn w:val="ListParagraph"/>
    <w:link w:val="NummerertlisteTendenTegn"/>
    <w:autoRedefine/>
    <w:qFormat/>
    <w:rsid w:val="00842CF5"/>
    <w:pPr>
      <w:numPr>
        <w:ilvl w:val="0"/>
        <w:numId w:val="5"/>
      </w:numPr>
      <w:spacing w:before="120" w:after="120"/>
      <w:ind w:left="1208" w:hanging="357"/>
    </w:pPr>
  </w:style>
  <w:style w:type="paragraph" w:customStyle="1" w:styleId="Avtale1">
    <w:name w:val="Avtale 1"/>
    <w:basedOn w:val="Heading1"/>
    <w:next w:val="Avtale2"/>
    <w:link w:val="Avtale1Tegn"/>
    <w:autoRedefine/>
    <w:qFormat/>
    <w:rsid w:val="000C7BB4"/>
  </w:style>
  <w:style w:type="character" w:customStyle="1" w:styleId="NummerertlisteTendenTegn">
    <w:name w:val="Nummerert liste Tenden Tegn"/>
    <w:link w:val="NummerertlisteTenden"/>
    <w:rsid w:val="00842CF5"/>
    <w:rPr>
      <w:rFonts w:eastAsia="Times New Roman"/>
    </w:rPr>
  </w:style>
  <w:style w:type="paragraph" w:customStyle="1" w:styleId="Avtale2">
    <w:name w:val="Avtale 2"/>
    <w:basedOn w:val="Heading2"/>
    <w:link w:val="Avtale2Tegn"/>
    <w:autoRedefine/>
    <w:qFormat/>
    <w:rsid w:val="00437B66"/>
    <w:pPr>
      <w:keepNext w:val="0"/>
      <w:spacing w:after="240"/>
      <w:jc w:val="both"/>
    </w:pPr>
    <w:rPr>
      <w:b w:val="0"/>
    </w:rPr>
  </w:style>
  <w:style w:type="character" w:customStyle="1" w:styleId="Avtale1Tegn">
    <w:name w:val="Avtale 1 Tegn"/>
    <w:basedOn w:val="Heading1Char"/>
    <w:link w:val="Avtale1"/>
    <w:rsid w:val="000C7BB4"/>
    <w:rPr>
      <w:rFonts w:eastAsia="Times New Roman" w:cs="Arial"/>
      <w:b/>
      <w:bCs/>
      <w:caps/>
      <w:szCs w:val="22"/>
    </w:rPr>
  </w:style>
  <w:style w:type="paragraph" w:customStyle="1" w:styleId="NormalblokkhengTenden">
    <w:name w:val="Normal blokk heng Tenden"/>
    <w:basedOn w:val="Normal"/>
    <w:link w:val="NormalblokkhengTendenTegn"/>
    <w:rsid w:val="001878D7"/>
    <w:pPr>
      <w:spacing w:before="240"/>
      <w:ind w:left="709"/>
    </w:pPr>
  </w:style>
  <w:style w:type="character" w:customStyle="1" w:styleId="Avtale2Tegn">
    <w:name w:val="Avtale 2 Tegn"/>
    <w:link w:val="Avtale2"/>
    <w:rsid w:val="00437B66"/>
    <w:rPr>
      <w:rFonts w:eastAsia="Times New Roman" w:cs="Arial"/>
      <w:bCs/>
      <w:iCs/>
      <w:szCs w:val="22"/>
    </w:rPr>
  </w:style>
  <w:style w:type="paragraph" w:customStyle="1" w:styleId="Clause1">
    <w:name w:val="Clause 1"/>
    <w:basedOn w:val="Avtale1"/>
    <w:next w:val="Clause2"/>
    <w:link w:val="Clause1Tegn"/>
    <w:autoRedefine/>
    <w:qFormat/>
    <w:rsid w:val="00842737"/>
    <w:rPr>
      <w:lang w:val="en-GB"/>
    </w:rPr>
  </w:style>
  <w:style w:type="character" w:customStyle="1" w:styleId="NormalblokkhengTendenTegn">
    <w:name w:val="Normal blokk heng Tenden Tegn"/>
    <w:link w:val="NormalblokkhengTenden"/>
    <w:rsid w:val="001878D7"/>
    <w:rPr>
      <w:rFonts w:eastAsia="Times New Roman"/>
    </w:rPr>
  </w:style>
  <w:style w:type="paragraph" w:customStyle="1" w:styleId="Clause2">
    <w:name w:val="Clause 2"/>
    <w:basedOn w:val="Avtale2"/>
    <w:link w:val="Clause2Tegn"/>
    <w:autoRedefine/>
    <w:qFormat/>
    <w:rsid w:val="005E0A01"/>
    <w:rPr>
      <w:lang w:val="en-GB"/>
    </w:rPr>
  </w:style>
  <w:style w:type="character" w:customStyle="1" w:styleId="Clause1Tegn">
    <w:name w:val="Clause 1 Tegn"/>
    <w:link w:val="Clause1"/>
    <w:rsid w:val="00842737"/>
    <w:rPr>
      <w:rFonts w:eastAsia="Times New Roman" w:cs="Arial"/>
      <w:b/>
      <w:bCs/>
      <w:caps/>
      <w:szCs w:val="22"/>
      <w:lang w:val="en-GB"/>
    </w:rPr>
  </w:style>
  <w:style w:type="paragraph" w:customStyle="1" w:styleId="Overskriftbrev">
    <w:name w:val="Overskrift brev"/>
    <w:basedOn w:val="Title"/>
    <w:next w:val="Normal"/>
    <w:link w:val="OverskriftbrevTegn"/>
    <w:autoRedefine/>
    <w:qFormat/>
    <w:rsid w:val="00343849"/>
    <w:pPr>
      <w:spacing w:before="0" w:after="240"/>
      <w:outlineLvl w:val="9"/>
    </w:pPr>
    <w:rPr>
      <w:lang w:val="nn-NO"/>
    </w:rPr>
  </w:style>
  <w:style w:type="character" w:customStyle="1" w:styleId="Clause2Tegn">
    <w:name w:val="Clause 2 Tegn"/>
    <w:link w:val="Clause2"/>
    <w:rsid w:val="005E0A01"/>
    <w:rPr>
      <w:rFonts w:eastAsia="Times New Roman" w:cs="Arial"/>
      <w:bCs/>
      <w:iCs/>
      <w:szCs w:val="22"/>
      <w:lang w:val="en-GB"/>
    </w:rPr>
  </w:style>
  <w:style w:type="paragraph" w:customStyle="1" w:styleId="Overskriftavtale">
    <w:name w:val="Overskrift avtale"/>
    <w:basedOn w:val="Title"/>
    <w:next w:val="Normal"/>
    <w:qFormat/>
    <w:rsid w:val="00553E02"/>
    <w:pPr>
      <w:pBdr>
        <w:top w:val="single" w:sz="4" w:space="12" w:color="auto"/>
        <w:bottom w:val="single" w:sz="4" w:space="12" w:color="auto"/>
      </w:pBdr>
      <w:spacing w:after="240"/>
      <w:jc w:val="center"/>
    </w:pPr>
    <w:rPr>
      <w:sz w:val="24"/>
    </w:rPr>
  </w:style>
  <w:style w:type="character" w:customStyle="1" w:styleId="OverskriftbrevTegn">
    <w:name w:val="Overskrift brev Tegn"/>
    <w:link w:val="Overskriftbrev"/>
    <w:rsid w:val="00343849"/>
    <w:rPr>
      <w:rFonts w:eastAsia="Times New Roman"/>
      <w:b/>
      <w:bCs/>
      <w:caps/>
      <w:szCs w:val="32"/>
      <w:lang w:val="nn-NO"/>
    </w:rPr>
  </w:style>
  <w:style w:type="table" w:styleId="TableGrid">
    <w:name w:val="Table Grid"/>
    <w:basedOn w:val="TableNormal"/>
    <w:uiPriority w:val="59"/>
    <w:rsid w:val="00355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tale3">
    <w:name w:val="Avtale 3"/>
    <w:basedOn w:val="Heading3"/>
    <w:link w:val="Avtale3Tegn"/>
    <w:qFormat/>
    <w:rsid w:val="00437B66"/>
    <w:pPr>
      <w:keepNext w:val="0"/>
      <w:spacing w:after="240"/>
      <w:jc w:val="both"/>
    </w:pPr>
    <w:rPr>
      <w:i w:val="0"/>
    </w:rPr>
  </w:style>
  <w:style w:type="paragraph" w:customStyle="1" w:styleId="Clause3">
    <w:name w:val="Clause 3"/>
    <w:basedOn w:val="Avtale3"/>
    <w:link w:val="Clause3Tegn"/>
    <w:qFormat/>
    <w:rsid w:val="005E0A01"/>
    <w:rPr>
      <w:lang w:val="en-GB"/>
    </w:rPr>
  </w:style>
  <w:style w:type="character" w:customStyle="1" w:styleId="Avtale3Tegn">
    <w:name w:val="Avtale 3 Tegn"/>
    <w:link w:val="Avtale3"/>
    <w:rsid w:val="00437B66"/>
    <w:rPr>
      <w:rFonts w:eastAsia="Times New Roman" w:cs="Arial"/>
      <w:szCs w:val="22"/>
    </w:rPr>
  </w:style>
  <w:style w:type="paragraph" w:customStyle="1" w:styleId="Vitne">
    <w:name w:val="Vitne"/>
    <w:basedOn w:val="Bilag"/>
    <w:next w:val="Normal"/>
    <w:qFormat/>
    <w:rsid w:val="00F8123A"/>
    <w:pPr>
      <w:numPr>
        <w:numId w:val="14"/>
      </w:numPr>
      <w:ind w:left="1985" w:hanging="1134"/>
    </w:pPr>
  </w:style>
  <w:style w:type="character" w:customStyle="1" w:styleId="Clause3Tegn">
    <w:name w:val="Clause 3 Tegn"/>
    <w:link w:val="Clause3"/>
    <w:rsid w:val="005E0A01"/>
    <w:rPr>
      <w:rFonts w:eastAsia="Times New Roman" w:cs="Arial"/>
      <w:szCs w:val="22"/>
      <w:lang w:val="en-GB"/>
    </w:rPr>
  </w:style>
  <w:style w:type="paragraph" w:styleId="TOC3">
    <w:name w:val="toc 3"/>
    <w:basedOn w:val="Normal"/>
    <w:next w:val="Normal"/>
    <w:autoRedefine/>
    <w:uiPriority w:val="39"/>
    <w:unhideWhenUsed/>
    <w:rsid w:val="00C128B8"/>
    <w:pPr>
      <w:ind w:left="400"/>
    </w:pPr>
    <w:rPr>
      <w:i/>
    </w:rPr>
  </w:style>
  <w:style w:type="paragraph" w:customStyle="1" w:styleId="Listebokstav">
    <w:name w:val="Liste bokstav"/>
    <w:basedOn w:val="NummerertlisteTenden"/>
    <w:autoRedefine/>
    <w:qFormat/>
    <w:rsid w:val="00842CF5"/>
    <w:pPr>
      <w:numPr>
        <w:numId w:val="11"/>
      </w:numPr>
      <w:ind w:left="1276" w:hanging="425"/>
    </w:pPr>
  </w:style>
  <w:style w:type="character" w:styleId="CommentReference">
    <w:name w:val="annotation reference"/>
    <w:basedOn w:val="DefaultParagraphFont"/>
    <w:uiPriority w:val="99"/>
    <w:semiHidden/>
    <w:unhideWhenUsed/>
    <w:rsid w:val="00411EE7"/>
    <w:rPr>
      <w:sz w:val="16"/>
      <w:szCs w:val="16"/>
    </w:rPr>
  </w:style>
  <w:style w:type="paragraph" w:styleId="CommentText">
    <w:name w:val="annotation text"/>
    <w:basedOn w:val="Normal"/>
    <w:link w:val="CommentTextChar"/>
    <w:uiPriority w:val="99"/>
    <w:unhideWhenUsed/>
    <w:rsid w:val="00411EE7"/>
  </w:style>
  <w:style w:type="character" w:customStyle="1" w:styleId="CommentTextChar">
    <w:name w:val="Comment Text Char"/>
    <w:basedOn w:val="DefaultParagraphFont"/>
    <w:link w:val="CommentText"/>
    <w:uiPriority w:val="99"/>
    <w:rsid w:val="00411EE7"/>
    <w:rPr>
      <w:rFonts w:eastAsia="Times New Roman"/>
    </w:rPr>
  </w:style>
  <w:style w:type="paragraph" w:styleId="CommentSubject">
    <w:name w:val="annotation subject"/>
    <w:basedOn w:val="CommentText"/>
    <w:next w:val="CommentText"/>
    <w:link w:val="CommentSubjectChar"/>
    <w:uiPriority w:val="99"/>
    <w:semiHidden/>
    <w:unhideWhenUsed/>
    <w:rsid w:val="00411EE7"/>
    <w:rPr>
      <w:b/>
      <w:bCs/>
    </w:rPr>
  </w:style>
  <w:style w:type="character" w:customStyle="1" w:styleId="CommentSubjectChar">
    <w:name w:val="Comment Subject Char"/>
    <w:basedOn w:val="CommentTextChar"/>
    <w:link w:val="CommentSubject"/>
    <w:uiPriority w:val="99"/>
    <w:semiHidden/>
    <w:rsid w:val="00411EE7"/>
    <w:rPr>
      <w:rFonts w:eastAsia="Times New Roman"/>
      <w:b/>
      <w:bCs/>
    </w:rPr>
  </w:style>
  <w:style w:type="paragraph" w:styleId="BalloonText">
    <w:name w:val="Balloon Text"/>
    <w:basedOn w:val="Normal"/>
    <w:link w:val="BalloonTextChar"/>
    <w:uiPriority w:val="99"/>
    <w:semiHidden/>
    <w:unhideWhenUsed/>
    <w:rsid w:val="00411EE7"/>
    <w:rPr>
      <w:rFonts w:ascii="Tahoma" w:hAnsi="Tahoma" w:cs="Tahoma"/>
      <w:sz w:val="16"/>
      <w:szCs w:val="16"/>
    </w:rPr>
  </w:style>
  <w:style w:type="character" w:customStyle="1" w:styleId="BalloonTextChar">
    <w:name w:val="Balloon Text Char"/>
    <w:basedOn w:val="DefaultParagraphFont"/>
    <w:link w:val="BalloonText"/>
    <w:uiPriority w:val="99"/>
    <w:semiHidden/>
    <w:rsid w:val="00411EE7"/>
    <w:rPr>
      <w:rFonts w:ascii="Tahoma" w:eastAsia="Times New Roman" w:hAnsi="Tahoma" w:cs="Tahoma"/>
      <w:sz w:val="16"/>
      <w:szCs w:val="16"/>
    </w:rPr>
  </w:style>
  <w:style w:type="paragraph" w:customStyle="1" w:styleId="Heading51">
    <w:name w:val="Heading 51"/>
    <w:basedOn w:val="Normal"/>
    <w:next w:val="Normal"/>
    <w:uiPriority w:val="9"/>
    <w:semiHidden/>
    <w:unhideWhenUsed/>
    <w:qFormat/>
    <w:rsid w:val="00EC0E46"/>
    <w:pPr>
      <w:keepNext/>
      <w:keepLines/>
      <w:tabs>
        <w:tab w:val="num" w:pos="1008"/>
      </w:tabs>
      <w:spacing w:before="40" w:line="259" w:lineRule="auto"/>
      <w:ind w:left="1008" w:hanging="1008"/>
      <w:jc w:val="left"/>
      <w:outlineLvl w:val="4"/>
    </w:pPr>
    <w:rPr>
      <w:rFonts w:ascii="Calibri Light" w:hAnsi="Calibri Light"/>
      <w:color w:val="2F5496"/>
      <w:sz w:val="22"/>
      <w:szCs w:val="22"/>
      <w:lang w:val="en-US" w:eastAsia="en-US"/>
    </w:rPr>
  </w:style>
  <w:style w:type="paragraph" w:customStyle="1" w:styleId="Heading61">
    <w:name w:val="Heading 61"/>
    <w:basedOn w:val="Normal"/>
    <w:next w:val="Normal"/>
    <w:uiPriority w:val="9"/>
    <w:semiHidden/>
    <w:unhideWhenUsed/>
    <w:qFormat/>
    <w:rsid w:val="00EC0E46"/>
    <w:pPr>
      <w:keepNext/>
      <w:keepLines/>
      <w:tabs>
        <w:tab w:val="num" w:pos="1152"/>
      </w:tabs>
      <w:spacing w:before="40" w:line="259" w:lineRule="auto"/>
      <w:ind w:left="1152" w:hanging="1152"/>
      <w:jc w:val="left"/>
      <w:outlineLvl w:val="5"/>
    </w:pPr>
    <w:rPr>
      <w:rFonts w:ascii="Calibri Light" w:hAnsi="Calibri Light"/>
      <w:color w:val="1F3763"/>
      <w:sz w:val="22"/>
      <w:szCs w:val="22"/>
      <w:lang w:val="en-US" w:eastAsia="en-US"/>
    </w:rPr>
  </w:style>
  <w:style w:type="paragraph" w:customStyle="1" w:styleId="Heading71">
    <w:name w:val="Heading 71"/>
    <w:basedOn w:val="Normal"/>
    <w:next w:val="Normal"/>
    <w:uiPriority w:val="9"/>
    <w:semiHidden/>
    <w:unhideWhenUsed/>
    <w:qFormat/>
    <w:rsid w:val="00EC0E46"/>
    <w:pPr>
      <w:keepNext/>
      <w:keepLines/>
      <w:tabs>
        <w:tab w:val="num" w:pos="1296"/>
      </w:tabs>
      <w:spacing w:before="40" w:line="259" w:lineRule="auto"/>
      <w:ind w:left="1296" w:hanging="1296"/>
      <w:jc w:val="left"/>
      <w:outlineLvl w:val="6"/>
    </w:pPr>
    <w:rPr>
      <w:rFonts w:ascii="Calibri Light" w:hAnsi="Calibri Light"/>
      <w:i/>
      <w:iCs/>
      <w:color w:val="1F3763"/>
      <w:sz w:val="22"/>
      <w:szCs w:val="22"/>
      <w:lang w:val="en-US" w:eastAsia="en-US"/>
    </w:rPr>
  </w:style>
  <w:style w:type="paragraph" w:customStyle="1" w:styleId="Heading81">
    <w:name w:val="Heading 81"/>
    <w:basedOn w:val="Normal"/>
    <w:next w:val="Normal"/>
    <w:uiPriority w:val="9"/>
    <w:semiHidden/>
    <w:unhideWhenUsed/>
    <w:qFormat/>
    <w:rsid w:val="00EC0E46"/>
    <w:pPr>
      <w:keepNext/>
      <w:keepLines/>
      <w:tabs>
        <w:tab w:val="num" w:pos="1440"/>
      </w:tabs>
      <w:spacing w:before="40" w:line="259" w:lineRule="auto"/>
      <w:ind w:left="1440" w:hanging="1440"/>
      <w:jc w:val="left"/>
      <w:outlineLvl w:val="7"/>
    </w:pPr>
    <w:rPr>
      <w:rFonts w:ascii="Calibri Light" w:hAnsi="Calibri Light"/>
      <w:color w:val="272727"/>
      <w:sz w:val="21"/>
      <w:szCs w:val="21"/>
      <w:lang w:val="en-US" w:eastAsia="en-US"/>
    </w:rPr>
  </w:style>
  <w:style w:type="paragraph" w:customStyle="1" w:styleId="Heading91">
    <w:name w:val="Heading 91"/>
    <w:basedOn w:val="Normal"/>
    <w:next w:val="Normal"/>
    <w:uiPriority w:val="9"/>
    <w:semiHidden/>
    <w:unhideWhenUsed/>
    <w:qFormat/>
    <w:rsid w:val="00EC0E46"/>
    <w:pPr>
      <w:keepNext/>
      <w:keepLines/>
      <w:tabs>
        <w:tab w:val="num" w:pos="1584"/>
      </w:tabs>
      <w:spacing w:before="40" w:line="259" w:lineRule="auto"/>
      <w:ind w:left="1584" w:hanging="1584"/>
      <w:jc w:val="left"/>
      <w:outlineLvl w:val="8"/>
    </w:pPr>
    <w:rPr>
      <w:rFonts w:ascii="Calibri Light" w:hAnsi="Calibri Light"/>
      <w:i/>
      <w:iCs/>
      <w:color w:val="272727"/>
      <w:sz w:val="21"/>
      <w:szCs w:val="21"/>
      <w:lang w:val="en-US" w:eastAsia="en-US"/>
    </w:rPr>
  </w:style>
  <w:style w:type="character" w:styleId="UnresolvedMention">
    <w:name w:val="Unresolved Mention"/>
    <w:basedOn w:val="DefaultParagraphFont"/>
    <w:uiPriority w:val="99"/>
    <w:semiHidden/>
    <w:unhideWhenUsed/>
    <w:rsid w:val="00F83896"/>
    <w:rPr>
      <w:color w:val="605E5C"/>
      <w:shd w:val="clear" w:color="auto" w:fill="E1DFDD"/>
    </w:rPr>
  </w:style>
  <w:style w:type="paragraph" w:customStyle="1" w:styleId="Revisjon1">
    <w:name w:val="Revisjon1"/>
    <w:hidden/>
    <w:uiPriority w:val="99"/>
    <w:semiHidden/>
    <w:rsid w:val="00CA61AD"/>
    <w:rPr>
      <w:rFonts w:eastAsia="Times New Roman"/>
    </w:rPr>
  </w:style>
  <w:style w:type="paragraph" w:styleId="Revision">
    <w:name w:val="Revision"/>
    <w:hidden/>
    <w:uiPriority w:val="99"/>
    <w:semiHidden/>
    <w:rsid w:val="006005E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C417AB1E13BA74392602EB081F5BBC0" ma:contentTypeVersion="3" ma:contentTypeDescription="Opprett et nytt dokument." ma:contentTypeScope="" ma:versionID="e2b7291cc45764221bb7951a19f093b9">
  <xsd:schema xmlns:xsd="http://www.w3.org/2001/XMLSchema" xmlns:xs="http://www.w3.org/2001/XMLSchema" xmlns:p="http://schemas.microsoft.com/office/2006/metadata/properties" xmlns:ns2="b9a44103-e60e-462b-ac61-24c97e08c344" targetNamespace="http://schemas.microsoft.com/office/2006/metadata/properties" ma:root="true" ma:fieldsID="b2a0b444e1184dd0f2654fabd63280fd" ns2:_="">
    <xsd:import namespace="b9a44103-e60e-462b-ac61-24c97e08c3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a44103-e60e-462b-ac61-24c97e08c3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4D7A58-33D7-42FE-B533-7F627A8A0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a44103-e60e-462b-ac61-24c97e08c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BBF3AF-35DC-4DEE-A90E-92CC9B2D3AAE}">
  <ds:schemaRefs>
    <ds:schemaRef ds:uri="http://schemas.microsoft.com/sharepoint/v3/contenttype/forms"/>
  </ds:schemaRefs>
</ds:datastoreItem>
</file>

<file path=customXml/itemProps3.xml><?xml version="1.0" encoding="utf-8"?>
<ds:datastoreItem xmlns:ds="http://schemas.openxmlformats.org/officeDocument/2006/customXml" ds:itemID="{0CB6DB62-741E-4DBE-9844-C3944999378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07262c8-516d-444e-b94b-00e0afc4c71b}" enabled="1" method="Privileged" siteId="{4193af22-d8aa-4bc5-925a-9f3125747a8d}"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0</Pages>
  <Words>0</Words>
  <Characters>0</Characters>
  <Application>Microsoft Office Word</Application>
  <DocSecurity>4</DocSecurity>
  <Lines>0</Lines>
  <Paragraphs>0</Paragraphs>
  <ScaleCrop>false</ScaleCrop>
  <Company>TendenANS</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Administrator@tendenco.no</dc:creator>
  <cp:keywords/>
  <cp:lastModifiedBy>Martin Hagen</cp:lastModifiedBy>
  <cp:revision>19</cp:revision>
  <cp:lastPrinted>2012-10-11T16:56:00Z</cp:lastPrinted>
  <dcterms:created xsi:type="dcterms:W3CDTF">2026-06-10T17:49:00Z</dcterms:created>
  <dcterms:modified xsi:type="dcterms:W3CDTF">2026-06-11T11:59:00Z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0x0101001C417AB1E13BA74392602EB081F5BBC0</vt:lpwstr>
  </property>
  <property fmtid="{D5CDD505-2E9C-101B-9397-08002B2CF9AE}" pid="3" name="Order">
    <vt:r8>100</vt:r8>
  </property>
  <property fmtid="{D5CDD505-2E9C-101B-9397-08002B2CF9AE}" pid="4" name="MediaServiceImageTags">
    <vt:lpwstr/>
  </property>
  <property fmtid="{D5CDD505-2E9C-101B-9397-08002B2CF9AE}" pid="5" name="_dlc_DocIdItemGuid">
    <vt:lpwstr>5fa2a6d3-988c-4960-ac78-b3c4251c9b95</vt:lpwstr>
  </property>
  <property fmtid="{D5CDD505-2E9C-101B-9397-08002B2CF9AE}" pid="6" name="ClassificationContentMarkingHeaderShapeIds">
    <vt:lpwstr>1751bde8,3d8b8919,3b43ecf6</vt:lpwstr>
  </property>
  <property fmtid="{D5CDD505-2E9C-101B-9397-08002B2CF9AE}" pid="7" name="ClassificationContentMarkingHeaderFontProps">
    <vt:lpwstr>#000000,10,Calibri</vt:lpwstr>
  </property>
  <property fmtid="{D5CDD505-2E9C-101B-9397-08002B2CF9AE}" pid="8" name="ClassificationContentMarkingHeaderText">
    <vt:lpwstr>Tilgjengelig for offentligheten</vt:lpwstr>
  </property>
</Properties>
</file>